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1" w:rsidRPr="00A82C4B" w:rsidRDefault="004D6811" w:rsidP="00B42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CC"/>
          <w:sz w:val="28"/>
          <w:szCs w:val="28"/>
        </w:rPr>
      </w:pPr>
      <w:r w:rsidRPr="00A82C4B">
        <w:rPr>
          <w:rFonts w:ascii="Arial" w:hAnsi="Arial" w:cs="Arial"/>
          <w:b/>
          <w:color w:val="0099CC"/>
          <w:sz w:val="28"/>
          <w:szCs w:val="28"/>
        </w:rPr>
        <w:t>ЛУГАНСКАЯ РЕСПУБЛИКАНСКАЯ МЕДИЦИНСКАЯ БИБЛИОТЕКА</w:t>
      </w: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99CC"/>
          <w:sz w:val="40"/>
          <w:szCs w:val="40"/>
        </w:rPr>
      </w:pP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9CC"/>
          <w:sz w:val="40"/>
          <w:szCs w:val="40"/>
        </w:rPr>
      </w:pP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9CC"/>
          <w:sz w:val="40"/>
          <w:szCs w:val="40"/>
        </w:rPr>
      </w:pPr>
      <w:r>
        <w:rPr>
          <w:rFonts w:ascii="Times New Roman" w:hAnsi="Times New Roman"/>
          <w:b/>
          <w:noProof/>
          <w:color w:val="0099CC"/>
          <w:sz w:val="40"/>
          <w:szCs w:val="40"/>
        </w:rPr>
        <w:drawing>
          <wp:inline distT="0" distB="0" distL="0" distR="0">
            <wp:extent cx="3038475" cy="23399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9CC"/>
          <w:sz w:val="40"/>
          <w:szCs w:val="40"/>
        </w:rPr>
      </w:pP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9CC"/>
          <w:sz w:val="40"/>
          <w:szCs w:val="40"/>
        </w:rPr>
      </w:pP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CC"/>
          <w:sz w:val="40"/>
          <w:szCs w:val="40"/>
        </w:rPr>
      </w:pPr>
      <w:r w:rsidRPr="00A82C4B">
        <w:rPr>
          <w:rFonts w:ascii="Arial" w:hAnsi="Arial" w:cs="Arial"/>
          <w:b/>
          <w:bCs/>
          <w:color w:val="0099CC"/>
          <w:sz w:val="40"/>
          <w:szCs w:val="40"/>
        </w:rPr>
        <w:t>В ПОМОЩЬ</w:t>
      </w: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CC"/>
          <w:sz w:val="40"/>
          <w:szCs w:val="40"/>
        </w:rPr>
      </w:pPr>
      <w:r w:rsidRPr="00A82C4B">
        <w:rPr>
          <w:rFonts w:ascii="Arial" w:hAnsi="Arial" w:cs="Arial"/>
          <w:b/>
          <w:bCs/>
          <w:color w:val="0099CC"/>
          <w:sz w:val="40"/>
          <w:szCs w:val="40"/>
        </w:rPr>
        <w:t>АЛЛЕРГОЛОГУ-ИММУНОЛОГУ</w:t>
      </w: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Cs/>
          <w:color w:val="0099CC"/>
          <w:sz w:val="32"/>
          <w:szCs w:val="32"/>
        </w:rPr>
      </w:pPr>
      <w:r w:rsidRPr="00A82C4B">
        <w:rPr>
          <w:rFonts w:ascii="Arial" w:hAnsi="Arial" w:cs="Arial"/>
          <w:bCs/>
          <w:color w:val="0099CC"/>
          <w:sz w:val="32"/>
          <w:szCs w:val="32"/>
        </w:rPr>
        <w:t>(</w:t>
      </w:r>
      <w:r w:rsidRPr="00A82C4B">
        <w:rPr>
          <w:rFonts w:ascii="Times New Roman" w:hAnsi="Times New Roman"/>
          <w:bCs/>
          <w:color w:val="0099CC"/>
          <w:sz w:val="32"/>
          <w:szCs w:val="32"/>
        </w:rPr>
        <w:t>список</w:t>
      </w:r>
      <w:r w:rsidRPr="00A82C4B">
        <w:rPr>
          <w:rFonts w:ascii="Plantagenet Cherokee" w:hAnsi="Plantagenet Cherokee" w:cs="Arial"/>
          <w:bCs/>
          <w:color w:val="0099CC"/>
          <w:sz w:val="32"/>
          <w:szCs w:val="32"/>
        </w:rPr>
        <w:t xml:space="preserve"> </w:t>
      </w:r>
      <w:r w:rsidRPr="00A82C4B">
        <w:rPr>
          <w:rFonts w:ascii="Times New Roman" w:hAnsi="Times New Roman"/>
          <w:bCs/>
          <w:color w:val="0099CC"/>
          <w:sz w:val="32"/>
          <w:szCs w:val="32"/>
        </w:rPr>
        <w:t>литературы</w:t>
      </w:r>
      <w:r w:rsidRPr="00A82C4B">
        <w:rPr>
          <w:rFonts w:ascii="Plantagenet Cherokee" w:hAnsi="Plantagenet Cherokee" w:cs="Arial"/>
          <w:bCs/>
          <w:color w:val="0099CC"/>
          <w:sz w:val="32"/>
          <w:szCs w:val="32"/>
        </w:rPr>
        <w:t>)</w:t>
      </w: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99CC"/>
          <w:sz w:val="36"/>
          <w:szCs w:val="36"/>
        </w:rPr>
      </w:pP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99CC"/>
          <w:sz w:val="36"/>
          <w:szCs w:val="36"/>
          <w:u w:val="single"/>
        </w:rPr>
      </w:pP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82C4B">
        <w:rPr>
          <w:rFonts w:ascii="Times New Roman" w:hAnsi="Times New Roman"/>
          <w:b/>
          <w:bCs/>
          <w:color w:val="FF0000"/>
          <w:sz w:val="36"/>
          <w:szCs w:val="36"/>
        </w:rPr>
        <w:t>Внимание!</w:t>
      </w:r>
    </w:p>
    <w:p w:rsidR="004D6811" w:rsidRPr="008835CD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99CC"/>
          <w:sz w:val="36"/>
          <w:szCs w:val="36"/>
        </w:rPr>
      </w:pPr>
      <w:r w:rsidRPr="00A82C4B">
        <w:rPr>
          <w:rFonts w:ascii="Times New Roman" w:hAnsi="Times New Roman"/>
          <w:b/>
          <w:bCs/>
          <w:color w:val="0099CC"/>
          <w:sz w:val="36"/>
          <w:szCs w:val="36"/>
        </w:rPr>
        <w:t xml:space="preserve">                   </w:t>
      </w:r>
      <w:r w:rsidR="00B0480C">
        <w:rPr>
          <w:rFonts w:ascii="Times New Roman" w:hAnsi="Times New Roman"/>
          <w:b/>
          <w:bCs/>
          <w:color w:val="0099CC"/>
          <w:sz w:val="36"/>
          <w:szCs w:val="36"/>
        </w:rPr>
        <w:t xml:space="preserve">  </w:t>
      </w:r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>Наш номер телефона: +7 (857 2) 63-03-34</w:t>
      </w:r>
    </w:p>
    <w:p w:rsidR="004D6811" w:rsidRPr="008835CD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9CC"/>
          <w:sz w:val="36"/>
          <w:szCs w:val="36"/>
        </w:rPr>
      </w:pPr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 xml:space="preserve">           </w:t>
      </w:r>
      <w:r w:rsidR="00B0480C">
        <w:rPr>
          <w:rFonts w:ascii="Times New Roman" w:hAnsi="Times New Roman"/>
          <w:b/>
          <w:bCs/>
          <w:color w:val="0099CC"/>
          <w:sz w:val="36"/>
          <w:szCs w:val="36"/>
        </w:rPr>
        <w:t xml:space="preserve">  </w:t>
      </w:r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 xml:space="preserve"> Наш сайт: http://mediclibr.ucoz.ru</w:t>
      </w:r>
    </w:p>
    <w:p w:rsidR="00B42FFC" w:rsidRPr="008835CD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99CC"/>
          <w:sz w:val="36"/>
          <w:szCs w:val="36"/>
        </w:rPr>
      </w:pPr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 xml:space="preserve">                   </w:t>
      </w:r>
      <w:r w:rsidR="00B0480C">
        <w:rPr>
          <w:rFonts w:ascii="Times New Roman" w:hAnsi="Times New Roman"/>
          <w:b/>
          <w:bCs/>
          <w:color w:val="0099CC"/>
          <w:sz w:val="36"/>
          <w:szCs w:val="36"/>
        </w:rPr>
        <w:t xml:space="preserve">  </w:t>
      </w:r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 xml:space="preserve"> Наш </w:t>
      </w:r>
      <w:proofErr w:type="gramStart"/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>е</w:t>
      </w:r>
      <w:proofErr w:type="gramEnd"/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>-</w:t>
      </w:r>
      <w:proofErr w:type="spellStart"/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>mail</w:t>
      </w:r>
      <w:proofErr w:type="spellEnd"/>
      <w:r w:rsidRPr="008835CD">
        <w:rPr>
          <w:rFonts w:ascii="Times New Roman" w:hAnsi="Times New Roman"/>
          <w:b/>
          <w:bCs/>
          <w:color w:val="0099CC"/>
          <w:sz w:val="36"/>
          <w:szCs w:val="36"/>
        </w:rPr>
        <w:t xml:space="preserve">: </w:t>
      </w:r>
      <w:hyperlink r:id="rId9" w:history="1">
        <w:r w:rsidR="00B42FFC" w:rsidRPr="007F5653">
          <w:rPr>
            <w:rStyle w:val="aa"/>
            <w:rFonts w:ascii="Times New Roman" w:hAnsi="Times New Roman"/>
            <w:b/>
            <w:bCs/>
            <w:sz w:val="36"/>
            <w:szCs w:val="36"/>
          </w:rPr>
          <w:t>medbibl45@mail.ru</w:t>
        </w:r>
      </w:hyperlink>
    </w:p>
    <w:p w:rsidR="004D6811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99CC"/>
          <w:sz w:val="36"/>
          <w:szCs w:val="36"/>
        </w:rPr>
      </w:pPr>
      <w:r w:rsidRPr="004D6811">
        <w:rPr>
          <w:rFonts w:ascii="Times New Roman" w:hAnsi="Times New Roman"/>
          <w:b/>
          <w:bCs/>
          <w:color w:val="0099CC"/>
          <w:sz w:val="36"/>
          <w:szCs w:val="36"/>
        </w:rPr>
        <w:t xml:space="preserve">                         </w:t>
      </w:r>
      <w:r w:rsidR="00B42FFC">
        <w:rPr>
          <w:rFonts w:ascii="Times New Roman" w:hAnsi="Times New Roman"/>
          <w:b/>
          <w:bCs/>
          <w:color w:val="0099CC"/>
          <w:sz w:val="36"/>
          <w:szCs w:val="36"/>
        </w:rPr>
        <w:t xml:space="preserve">        </w:t>
      </w:r>
      <w:r w:rsidR="00550D6D">
        <w:rPr>
          <w:rFonts w:ascii="Times New Roman" w:hAnsi="Times New Roman"/>
          <w:b/>
          <w:bCs/>
          <w:color w:val="0099CC"/>
          <w:sz w:val="36"/>
          <w:szCs w:val="36"/>
        </w:rPr>
        <w:t xml:space="preserve">  </w:t>
      </w:r>
      <w:bookmarkStart w:id="0" w:name="_GoBack"/>
      <w:bookmarkEnd w:id="0"/>
      <w:r w:rsidR="00B42FFC">
        <w:rPr>
          <w:rFonts w:ascii="Times New Roman" w:hAnsi="Times New Roman"/>
          <w:b/>
          <w:bCs/>
          <w:color w:val="0099CC"/>
          <w:sz w:val="36"/>
          <w:szCs w:val="36"/>
        </w:rPr>
        <w:fldChar w:fldCharType="begin"/>
      </w:r>
      <w:r w:rsidR="00B42FFC">
        <w:rPr>
          <w:rFonts w:ascii="Times New Roman" w:hAnsi="Times New Roman"/>
          <w:b/>
          <w:bCs/>
          <w:color w:val="0099CC"/>
          <w:sz w:val="36"/>
          <w:szCs w:val="36"/>
        </w:rPr>
        <w:instrText xml:space="preserve"> HYPERLINK "mailto:mediclibr@inbox.ru" </w:instrText>
      </w:r>
      <w:r w:rsidR="00B42FFC">
        <w:rPr>
          <w:rFonts w:ascii="Times New Roman" w:hAnsi="Times New Roman"/>
          <w:b/>
          <w:bCs/>
          <w:color w:val="0099CC"/>
          <w:sz w:val="36"/>
          <w:szCs w:val="36"/>
        </w:rPr>
        <w:fldChar w:fldCharType="separate"/>
      </w:r>
      <w:r w:rsidR="00B42FFC" w:rsidRPr="007F5653">
        <w:rPr>
          <w:rStyle w:val="aa"/>
          <w:rFonts w:ascii="Times New Roman" w:hAnsi="Times New Roman"/>
          <w:b/>
          <w:bCs/>
          <w:sz w:val="36"/>
          <w:szCs w:val="36"/>
        </w:rPr>
        <w:t>mediclibr@inbox.ru</w:t>
      </w:r>
      <w:r w:rsidR="00B42FFC">
        <w:rPr>
          <w:rFonts w:ascii="Times New Roman" w:hAnsi="Times New Roman"/>
          <w:b/>
          <w:bCs/>
          <w:color w:val="0099CC"/>
          <w:sz w:val="36"/>
          <w:szCs w:val="36"/>
        </w:rPr>
        <w:fldChar w:fldCharType="end"/>
      </w:r>
    </w:p>
    <w:p w:rsidR="00B42FFC" w:rsidRDefault="00B42FFC" w:rsidP="004D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99CC"/>
          <w:sz w:val="36"/>
          <w:szCs w:val="36"/>
        </w:rPr>
      </w:pPr>
    </w:p>
    <w:p w:rsidR="00B42FFC" w:rsidRDefault="00B42FFC" w:rsidP="004D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99CC"/>
          <w:sz w:val="36"/>
          <w:szCs w:val="36"/>
        </w:rPr>
      </w:pPr>
    </w:p>
    <w:p w:rsidR="00B42FFC" w:rsidRPr="008835CD" w:rsidRDefault="00B42FFC" w:rsidP="004D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99CC"/>
          <w:sz w:val="36"/>
          <w:szCs w:val="36"/>
        </w:rPr>
      </w:pPr>
    </w:p>
    <w:p w:rsidR="004D6811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0099CC"/>
          <w:sz w:val="36"/>
          <w:szCs w:val="36"/>
          <w:lang w:val="uk-UA"/>
        </w:rPr>
      </w:pPr>
    </w:p>
    <w:p w:rsidR="004D6811" w:rsidRPr="00A82C4B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99CC"/>
          <w:sz w:val="28"/>
          <w:szCs w:val="28"/>
          <w:lang w:val="uk-UA"/>
        </w:rPr>
      </w:pPr>
      <w:r w:rsidRPr="00A82C4B">
        <w:rPr>
          <w:rFonts w:ascii="Arial" w:hAnsi="Arial" w:cs="Arial"/>
          <w:bCs/>
          <w:color w:val="0099CC"/>
          <w:sz w:val="28"/>
          <w:szCs w:val="28"/>
          <w:lang w:val="uk-UA"/>
        </w:rPr>
        <w:t>ЛУГАНСК</w:t>
      </w:r>
    </w:p>
    <w:p w:rsidR="004D6811" w:rsidRDefault="004D6811" w:rsidP="004D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bCs/>
          <w:color w:val="0099CC"/>
          <w:sz w:val="32"/>
          <w:szCs w:val="32"/>
          <w:lang w:val="uk-UA"/>
        </w:rPr>
        <w:t>2024</w:t>
      </w:r>
    </w:p>
    <w:p w:rsidR="00C70762" w:rsidRDefault="00C70762" w:rsidP="00C707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C70762" w:rsidRPr="00C70762" w:rsidRDefault="00C70762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proofErr w:type="spellStart"/>
      <w:r w:rsidRPr="005C5989">
        <w:rPr>
          <w:rFonts w:ascii="Arial CYR" w:hAnsi="Arial CYR" w:cs="Arial CYR"/>
          <w:b/>
          <w:sz w:val="24"/>
          <w:szCs w:val="24"/>
        </w:rPr>
        <w:lastRenderedPageBreak/>
        <w:t>Антилейкотриеновые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препараты как инструмент для улучшения показателей качества жизни у больных аллергическим ринитом [Текст] / В. А.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Симсова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[и др.] // Медицинский совет. - 2023. - </w:t>
      </w:r>
      <w:r w:rsidRPr="005C5989">
        <w:rPr>
          <w:rFonts w:ascii="Arial CYR" w:hAnsi="Arial CYR" w:cs="Arial CYR"/>
          <w:b/>
          <w:sz w:val="24"/>
          <w:szCs w:val="24"/>
        </w:rPr>
        <w:t>Том 17 N 20 ЭБ.</w:t>
      </w:r>
      <w:r w:rsidRPr="00C70762">
        <w:rPr>
          <w:rFonts w:ascii="Arial CYR" w:hAnsi="Arial CYR" w:cs="Arial CYR"/>
          <w:sz w:val="24"/>
          <w:szCs w:val="24"/>
        </w:rPr>
        <w:t xml:space="preserve"> -  С. 134-139</w:t>
      </w:r>
    </w:p>
    <w:p w:rsidR="00C70762" w:rsidRPr="00D265A6" w:rsidRDefault="00C70762" w:rsidP="00C707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713F6" w:rsidRPr="00C70762" w:rsidRDefault="001713F6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proofErr w:type="spellStart"/>
      <w:r w:rsidRPr="005C5989">
        <w:rPr>
          <w:rFonts w:ascii="Arial CYR" w:hAnsi="Arial CYR" w:cs="Arial CYR"/>
          <w:b/>
          <w:sz w:val="24"/>
          <w:szCs w:val="24"/>
        </w:rPr>
        <w:t>Болотова</w:t>
      </w:r>
      <w:proofErr w:type="spellEnd"/>
      <w:r w:rsidRPr="005C5989">
        <w:rPr>
          <w:rFonts w:ascii="Arial CYR" w:hAnsi="Arial CYR" w:cs="Arial CYR"/>
          <w:b/>
          <w:sz w:val="24"/>
          <w:szCs w:val="24"/>
        </w:rPr>
        <w:t xml:space="preserve"> Е. В</w:t>
      </w:r>
      <w:r w:rsidRPr="00C70762">
        <w:rPr>
          <w:rFonts w:ascii="Arial CYR" w:hAnsi="Arial CYR" w:cs="Arial CYR"/>
          <w:sz w:val="24"/>
          <w:szCs w:val="24"/>
        </w:rPr>
        <w:t xml:space="preserve">.  Аллергический ринит и бронхиальная астма </w:t>
      </w:r>
      <w:r w:rsidRPr="00C70762">
        <w:rPr>
          <w:rFonts w:ascii="Arial" w:hAnsi="Arial" w:cs="Arial"/>
          <w:sz w:val="24"/>
          <w:szCs w:val="24"/>
        </w:rPr>
        <w:t xml:space="preserve">– </w:t>
      </w:r>
      <w:r w:rsidRPr="00C70762">
        <w:rPr>
          <w:rFonts w:ascii="Arial CYR" w:hAnsi="Arial CYR" w:cs="Arial CYR"/>
          <w:sz w:val="24"/>
          <w:szCs w:val="24"/>
        </w:rPr>
        <w:t xml:space="preserve">в чем опасность и как с ней справиться? [Текст] / Е. В. 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Болотова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, А. В.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Дудникова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, Л. В. Шульженко // Астма и аллергия. - 2023. - </w:t>
      </w:r>
      <w:r w:rsidRPr="005C5989">
        <w:rPr>
          <w:rFonts w:ascii="Arial CYR" w:hAnsi="Arial CYR" w:cs="Arial CYR"/>
          <w:b/>
          <w:sz w:val="24"/>
          <w:szCs w:val="24"/>
        </w:rPr>
        <w:t>N 1 ЭБ</w:t>
      </w:r>
      <w:r w:rsidRPr="00C70762">
        <w:rPr>
          <w:rFonts w:ascii="Arial CYR" w:hAnsi="Arial CYR" w:cs="Arial CYR"/>
          <w:sz w:val="24"/>
          <w:szCs w:val="24"/>
        </w:rPr>
        <w:t>. -  С. 17-19</w:t>
      </w:r>
    </w:p>
    <w:p w:rsidR="001C62B3" w:rsidRDefault="001C62B3" w:rsidP="00171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C62B3" w:rsidRPr="00C70762" w:rsidRDefault="001C62B3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Выбор</w:t>
      </w:r>
      <w:r w:rsidRPr="00C70762">
        <w:rPr>
          <w:rFonts w:ascii="Arial CYR" w:hAnsi="Arial CYR" w:cs="Arial CYR"/>
          <w:sz w:val="24"/>
          <w:szCs w:val="24"/>
        </w:rPr>
        <w:t xml:space="preserve"> оптимальной фармакотерапии  аллергического ринита с позиций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клин</w:t>
      </w:r>
      <w:proofErr w:type="gramStart"/>
      <w:r w:rsidRPr="00C70762">
        <w:rPr>
          <w:rFonts w:ascii="Arial CYR" w:hAnsi="Arial CYR" w:cs="Arial CYR"/>
          <w:sz w:val="24"/>
          <w:szCs w:val="24"/>
        </w:rPr>
        <w:t>и</w:t>
      </w:r>
      <w:proofErr w:type="spellEnd"/>
      <w:r w:rsidR="00B42FFC">
        <w:rPr>
          <w:rFonts w:ascii="Arial CYR" w:hAnsi="Arial CYR" w:cs="Arial CYR"/>
          <w:sz w:val="24"/>
          <w:szCs w:val="24"/>
        </w:rPr>
        <w:t>-</w:t>
      </w:r>
      <w:proofErr w:type="gramEnd"/>
      <w:r w:rsidR="00B42FFC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ческих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рекомендаций и наблюдений в реальной клинической практике [Текст] / О. В.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Скороходкина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[и др.] // Медицинский совет. - 2023. - </w:t>
      </w:r>
      <w:r w:rsidRPr="005C5989">
        <w:rPr>
          <w:rFonts w:ascii="Arial CYR" w:hAnsi="Arial CYR" w:cs="Arial CYR"/>
          <w:b/>
          <w:sz w:val="24"/>
          <w:szCs w:val="24"/>
        </w:rPr>
        <w:t>Том 17 N 7 ЭБ</w:t>
      </w:r>
      <w:r w:rsidRPr="00C70762">
        <w:rPr>
          <w:rFonts w:ascii="Arial CYR" w:hAnsi="Arial CYR" w:cs="Arial CYR"/>
          <w:sz w:val="24"/>
          <w:szCs w:val="24"/>
        </w:rPr>
        <w:t>. -  С. 80-88</w:t>
      </w:r>
    </w:p>
    <w:p w:rsidR="001C62B3" w:rsidRPr="007C47ED" w:rsidRDefault="001C62B3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C62B3" w:rsidRDefault="001C62B3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Кочетков П.А</w:t>
      </w:r>
      <w:r w:rsidRPr="00C70762">
        <w:rPr>
          <w:rFonts w:ascii="Arial CYR" w:hAnsi="Arial CYR" w:cs="Arial CYR"/>
          <w:sz w:val="24"/>
          <w:szCs w:val="24"/>
        </w:rPr>
        <w:t xml:space="preserve">. Комплексный подход к лечению аллергического ринита [Текст] / П. А. Кочетков, В. М.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Свистушкин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, Е. С.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Щенникова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// Медицинский совет. - 2023. - </w:t>
      </w:r>
      <w:r w:rsidRPr="005C5989">
        <w:rPr>
          <w:rFonts w:ascii="Arial CYR" w:hAnsi="Arial CYR" w:cs="Arial CYR"/>
          <w:b/>
          <w:sz w:val="24"/>
          <w:szCs w:val="24"/>
        </w:rPr>
        <w:t>Том 17 N 7 ЭБ.</w:t>
      </w:r>
      <w:r w:rsidRPr="00C70762">
        <w:rPr>
          <w:rFonts w:ascii="Arial CYR" w:hAnsi="Arial CYR" w:cs="Arial CYR"/>
          <w:sz w:val="24"/>
          <w:szCs w:val="24"/>
        </w:rPr>
        <w:t xml:space="preserve"> -  С. 96-101</w:t>
      </w:r>
    </w:p>
    <w:p w:rsidR="004371FB" w:rsidRPr="004371FB" w:rsidRDefault="004371FB" w:rsidP="004371FB">
      <w:pPr>
        <w:pStyle w:val="a7"/>
        <w:rPr>
          <w:rFonts w:ascii="Arial CYR" w:hAnsi="Arial CYR" w:cs="Arial CYR"/>
          <w:sz w:val="24"/>
          <w:szCs w:val="24"/>
        </w:rPr>
      </w:pPr>
    </w:p>
    <w:p w:rsidR="004371FB" w:rsidRPr="004371FB" w:rsidRDefault="004371FB" w:rsidP="004371F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proofErr w:type="spellStart"/>
      <w:r w:rsidRPr="005C5989">
        <w:rPr>
          <w:rFonts w:ascii="Arial CYR" w:hAnsi="Arial CYR" w:cs="Arial CYR"/>
          <w:b/>
          <w:sz w:val="24"/>
          <w:szCs w:val="24"/>
        </w:rPr>
        <w:t>Неслихан</w:t>
      </w:r>
      <w:proofErr w:type="spellEnd"/>
      <w:r w:rsidRPr="005C5989">
        <w:rPr>
          <w:rFonts w:ascii="Arial CYR" w:hAnsi="Arial CYR" w:cs="Arial CYR"/>
          <w:b/>
          <w:sz w:val="24"/>
          <w:szCs w:val="24"/>
        </w:rPr>
        <w:t xml:space="preserve"> </w:t>
      </w:r>
      <w:proofErr w:type="gramStart"/>
      <w:r w:rsidRPr="005C5989">
        <w:rPr>
          <w:rFonts w:ascii="Arial CYR" w:hAnsi="Arial CYR" w:cs="Arial CYR"/>
          <w:b/>
          <w:sz w:val="24"/>
          <w:szCs w:val="24"/>
        </w:rPr>
        <w:t>Куте</w:t>
      </w:r>
      <w:proofErr w:type="gramEnd"/>
      <w:r w:rsidRPr="004371FB">
        <w:rPr>
          <w:rFonts w:ascii="Arial CYR" w:hAnsi="Arial CYR" w:cs="Arial CYR"/>
          <w:sz w:val="24"/>
          <w:szCs w:val="24"/>
        </w:rPr>
        <w:t xml:space="preserve"> Влияние сезонного аллергического конъюнктивита и его лечения на </w:t>
      </w:r>
      <w:proofErr w:type="spellStart"/>
      <w:r w:rsidRPr="004371FB">
        <w:rPr>
          <w:rFonts w:ascii="Arial CYR" w:hAnsi="Arial CYR" w:cs="Arial CYR"/>
          <w:sz w:val="24"/>
          <w:szCs w:val="24"/>
        </w:rPr>
        <w:t>хориоидальный</w:t>
      </w:r>
      <w:proofErr w:type="spellEnd"/>
      <w:r w:rsidRPr="004371FB">
        <w:rPr>
          <w:rFonts w:ascii="Arial CYR" w:hAnsi="Arial CYR" w:cs="Arial CYR"/>
          <w:sz w:val="24"/>
          <w:szCs w:val="24"/>
        </w:rPr>
        <w:t xml:space="preserve"> сосудистый индекс [Текст] / Куте </w:t>
      </w:r>
      <w:proofErr w:type="spellStart"/>
      <w:r w:rsidRPr="004371FB">
        <w:rPr>
          <w:rFonts w:ascii="Arial CYR" w:hAnsi="Arial CYR" w:cs="Arial CYR"/>
          <w:sz w:val="24"/>
          <w:szCs w:val="24"/>
        </w:rPr>
        <w:t>Неслихан</w:t>
      </w:r>
      <w:proofErr w:type="spellEnd"/>
      <w:r w:rsidRPr="004371FB">
        <w:rPr>
          <w:rFonts w:ascii="Arial CYR" w:hAnsi="Arial CYR" w:cs="Arial CYR"/>
          <w:sz w:val="24"/>
          <w:szCs w:val="24"/>
        </w:rPr>
        <w:t xml:space="preserve">, </w:t>
      </w:r>
      <w:proofErr w:type="spellStart"/>
      <w:r w:rsidRPr="004371FB">
        <w:rPr>
          <w:rFonts w:ascii="Arial CYR" w:hAnsi="Arial CYR" w:cs="Arial CYR"/>
          <w:sz w:val="24"/>
          <w:szCs w:val="24"/>
        </w:rPr>
        <w:t>Чалли</w:t>
      </w:r>
      <w:proofErr w:type="spellEnd"/>
      <w:r w:rsidRPr="004371FB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4371FB">
        <w:rPr>
          <w:rFonts w:ascii="Arial CYR" w:hAnsi="Arial CYR" w:cs="Arial CYR"/>
          <w:sz w:val="24"/>
          <w:szCs w:val="24"/>
        </w:rPr>
        <w:t>Умит</w:t>
      </w:r>
      <w:proofErr w:type="spellEnd"/>
      <w:r w:rsidRPr="004371FB">
        <w:rPr>
          <w:rFonts w:ascii="Arial CYR" w:hAnsi="Arial CYR" w:cs="Arial CYR"/>
          <w:sz w:val="24"/>
          <w:szCs w:val="24"/>
        </w:rPr>
        <w:t xml:space="preserve">, </w:t>
      </w:r>
      <w:proofErr w:type="spellStart"/>
      <w:r w:rsidRPr="004371FB">
        <w:rPr>
          <w:rFonts w:ascii="Arial CYR" w:hAnsi="Arial CYR" w:cs="Arial CYR"/>
          <w:sz w:val="24"/>
          <w:szCs w:val="24"/>
        </w:rPr>
        <w:t>Кобат</w:t>
      </w:r>
      <w:proofErr w:type="spellEnd"/>
      <w:r w:rsidRPr="004371FB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4371FB">
        <w:rPr>
          <w:rFonts w:ascii="Arial CYR" w:hAnsi="Arial CYR" w:cs="Arial CYR"/>
          <w:sz w:val="24"/>
          <w:szCs w:val="24"/>
        </w:rPr>
        <w:t>Фатин</w:t>
      </w:r>
      <w:proofErr w:type="spellEnd"/>
      <w:r w:rsidRPr="004371FB">
        <w:rPr>
          <w:rFonts w:ascii="Arial CYR" w:hAnsi="Arial CYR" w:cs="Arial CYR"/>
          <w:sz w:val="24"/>
          <w:szCs w:val="24"/>
        </w:rPr>
        <w:t xml:space="preserve"> // Офтальмология. - 2023. - </w:t>
      </w:r>
      <w:r w:rsidRPr="005C5989">
        <w:rPr>
          <w:rFonts w:ascii="Arial CYR" w:hAnsi="Arial CYR" w:cs="Arial CYR"/>
          <w:b/>
          <w:sz w:val="24"/>
          <w:szCs w:val="24"/>
        </w:rPr>
        <w:t>Том 20 N 4 ЭБ.</w:t>
      </w:r>
      <w:r w:rsidRPr="004371FB">
        <w:rPr>
          <w:rFonts w:ascii="Arial CYR" w:hAnsi="Arial CYR" w:cs="Arial CYR"/>
          <w:sz w:val="24"/>
          <w:szCs w:val="24"/>
        </w:rPr>
        <w:t xml:space="preserve"> -  С. 731-736</w:t>
      </w:r>
    </w:p>
    <w:p w:rsidR="001C62B3" w:rsidRDefault="001C62B3" w:rsidP="00171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713F6" w:rsidRPr="00C70762" w:rsidRDefault="001713F6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proofErr w:type="spellStart"/>
      <w:r w:rsidRPr="005C5989">
        <w:rPr>
          <w:rFonts w:ascii="Arial CYR" w:hAnsi="Arial CYR" w:cs="Arial CYR"/>
          <w:b/>
          <w:sz w:val="24"/>
          <w:szCs w:val="24"/>
        </w:rPr>
        <w:t>Передельская</w:t>
      </w:r>
      <w:proofErr w:type="spellEnd"/>
      <w:r w:rsidRPr="005C5989">
        <w:rPr>
          <w:rFonts w:ascii="Arial CYR" w:hAnsi="Arial CYR" w:cs="Arial CYR"/>
          <w:b/>
          <w:sz w:val="24"/>
          <w:szCs w:val="24"/>
        </w:rPr>
        <w:t xml:space="preserve"> М.Ю.</w:t>
      </w:r>
      <w:r w:rsidRPr="00C70762">
        <w:rPr>
          <w:rFonts w:ascii="Arial CYR" w:hAnsi="Arial CYR" w:cs="Arial CYR"/>
          <w:sz w:val="24"/>
          <w:szCs w:val="24"/>
        </w:rPr>
        <w:t xml:space="preserve"> Генно-инженерные биологические препараты при тяжелой бронхиальной астме - новая эра в лечении заболевания [Текст] / М. Ю.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Передел</w:t>
      </w:r>
      <w:proofErr w:type="gramStart"/>
      <w:r w:rsidRPr="00C70762">
        <w:rPr>
          <w:rFonts w:ascii="Arial CYR" w:hAnsi="Arial CYR" w:cs="Arial CYR"/>
          <w:sz w:val="24"/>
          <w:szCs w:val="24"/>
        </w:rPr>
        <w:t>ь</w:t>
      </w:r>
      <w:proofErr w:type="spellEnd"/>
      <w:r w:rsidR="00B42FFC">
        <w:rPr>
          <w:rFonts w:ascii="Arial CYR" w:hAnsi="Arial CYR" w:cs="Arial CYR"/>
          <w:sz w:val="24"/>
          <w:szCs w:val="24"/>
        </w:rPr>
        <w:t>-</w:t>
      </w:r>
      <w:proofErr w:type="gramEnd"/>
      <w:r w:rsidR="00B42FFC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ская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, Н. М. Ненашева, Ю. А.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Передельский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// Астма и аллергия. - 2023. </w:t>
      </w:r>
      <w:r w:rsidRPr="005C5989">
        <w:rPr>
          <w:rFonts w:ascii="Arial CYR" w:hAnsi="Arial CYR" w:cs="Arial CYR"/>
          <w:b/>
          <w:sz w:val="24"/>
          <w:szCs w:val="24"/>
        </w:rPr>
        <w:t>- N 1 ЭБ.</w:t>
      </w:r>
      <w:r w:rsidRPr="00C70762">
        <w:rPr>
          <w:rFonts w:ascii="Arial CYR" w:hAnsi="Arial CYR" w:cs="Arial CYR"/>
          <w:sz w:val="24"/>
          <w:szCs w:val="24"/>
        </w:rPr>
        <w:t xml:space="preserve"> -  С. 3-9</w:t>
      </w:r>
    </w:p>
    <w:p w:rsidR="001713F6" w:rsidRDefault="00171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12B88" w:rsidRPr="00C70762" w:rsidRDefault="00012B88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Применение</w:t>
      </w:r>
      <w:r w:rsidRPr="00C70762">
        <w:rPr>
          <w:rFonts w:ascii="Arial CYR" w:hAnsi="Arial CYR" w:cs="Arial CYR"/>
          <w:sz w:val="24"/>
          <w:szCs w:val="24"/>
        </w:rPr>
        <w:t xml:space="preserve"> биологической терапии в лечении хронической крапивницы [Текст] / Н. Н. Жукова, К. С.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Мазоха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, М. В.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Манжос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// Русский медицинский журнал. - 2023. - </w:t>
      </w:r>
      <w:r w:rsidRPr="005C5989">
        <w:rPr>
          <w:rFonts w:ascii="Arial CYR" w:hAnsi="Arial CYR" w:cs="Arial CYR"/>
          <w:b/>
          <w:sz w:val="24"/>
          <w:szCs w:val="24"/>
        </w:rPr>
        <w:t>N 10 ЭБ</w:t>
      </w:r>
      <w:r w:rsidRPr="00C70762">
        <w:rPr>
          <w:rFonts w:ascii="Arial CYR" w:hAnsi="Arial CYR" w:cs="Arial CYR"/>
          <w:sz w:val="24"/>
          <w:szCs w:val="24"/>
        </w:rPr>
        <w:t>. -  С. 35-38</w:t>
      </w:r>
    </w:p>
    <w:p w:rsidR="00012B88" w:rsidRDefault="00012B8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713F6" w:rsidRPr="00C70762" w:rsidRDefault="001713F6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Резина Н.М</w:t>
      </w:r>
      <w:r w:rsidRPr="00C70762">
        <w:rPr>
          <w:rFonts w:ascii="Arial CYR" w:hAnsi="Arial CYR" w:cs="Arial CYR"/>
          <w:sz w:val="24"/>
          <w:szCs w:val="24"/>
        </w:rPr>
        <w:t xml:space="preserve">. Об эффективности изоляции помещений и санитарных мер,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предо</w:t>
      </w:r>
      <w:proofErr w:type="gramStart"/>
      <w:r w:rsidRPr="00C70762">
        <w:rPr>
          <w:rFonts w:ascii="Arial CYR" w:hAnsi="Arial CYR" w:cs="Arial CYR"/>
          <w:sz w:val="24"/>
          <w:szCs w:val="24"/>
        </w:rPr>
        <w:t>т</w:t>
      </w:r>
      <w:proofErr w:type="spellEnd"/>
      <w:r w:rsidR="00B42FFC">
        <w:rPr>
          <w:rFonts w:ascii="Arial CYR" w:hAnsi="Arial CYR" w:cs="Arial CYR"/>
          <w:sz w:val="24"/>
          <w:szCs w:val="24"/>
        </w:rPr>
        <w:t>-</w:t>
      </w:r>
      <w:proofErr w:type="gramEnd"/>
      <w:r w:rsidR="00B42FFC">
        <w:rPr>
          <w:rFonts w:ascii="Arial CYR" w:hAnsi="Arial CYR" w:cs="Arial CYR"/>
          <w:sz w:val="24"/>
          <w:szCs w:val="24"/>
        </w:rPr>
        <w:t xml:space="preserve"> </w:t>
      </w:r>
      <w:r w:rsidRPr="00C70762">
        <w:rPr>
          <w:rFonts w:ascii="Arial CYR" w:hAnsi="Arial CYR" w:cs="Arial CYR"/>
          <w:sz w:val="24"/>
          <w:szCs w:val="24"/>
        </w:rPr>
        <w:t xml:space="preserve">вращающих развитие симптомов аллергии на домашнюю кошку [Текст] / Н. М. Резина, Р. Н. Шакиров // Астма и аллергия. - 2023. - </w:t>
      </w:r>
      <w:r w:rsidRPr="005C5989">
        <w:rPr>
          <w:rFonts w:ascii="Arial CYR" w:hAnsi="Arial CYR" w:cs="Arial CYR"/>
          <w:b/>
          <w:sz w:val="24"/>
          <w:szCs w:val="24"/>
        </w:rPr>
        <w:t>N 1 ЭБ</w:t>
      </w:r>
      <w:r w:rsidRPr="00C70762">
        <w:rPr>
          <w:rFonts w:ascii="Arial CYR" w:hAnsi="Arial CYR" w:cs="Arial CYR"/>
          <w:sz w:val="24"/>
          <w:szCs w:val="24"/>
        </w:rPr>
        <w:t>. -  С. 10-16</w:t>
      </w:r>
    </w:p>
    <w:p w:rsidR="001713F6" w:rsidRPr="00E000F0" w:rsidRDefault="001713F6" w:rsidP="00171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12B88" w:rsidRPr="00C70762" w:rsidRDefault="00012B88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Результаты</w:t>
      </w:r>
      <w:r w:rsidRPr="00C70762">
        <w:rPr>
          <w:rFonts w:ascii="Arial CYR" w:hAnsi="Arial CYR" w:cs="Arial CYR"/>
          <w:sz w:val="24"/>
          <w:szCs w:val="24"/>
        </w:rPr>
        <w:t xml:space="preserve"> терапии хронической крапивницы у пациентов с </w:t>
      </w:r>
      <w:proofErr w:type="spellStart"/>
      <w:r w:rsidRPr="00C70762">
        <w:rPr>
          <w:rFonts w:ascii="Arial CYR" w:hAnsi="Arial CYR" w:cs="Arial CYR"/>
          <w:sz w:val="24"/>
          <w:szCs w:val="24"/>
        </w:rPr>
        <w:t>IgE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-зависимым и  </w:t>
      </w:r>
      <w:proofErr w:type="spellStart"/>
      <w:r w:rsidRPr="00C70762">
        <w:rPr>
          <w:rFonts w:ascii="Arial CYR" w:hAnsi="Arial CYR" w:cs="Arial CYR"/>
          <w:sz w:val="24"/>
          <w:szCs w:val="24"/>
        </w:rPr>
        <w:t>IgE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-независимым профилем заболевания  [Текст] / Н. Н. Жукова, К. С.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Мазоха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, М. В.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Манжос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// Медицинская иммунология. - 2023. - </w:t>
      </w:r>
      <w:r w:rsidRPr="005C5989">
        <w:rPr>
          <w:rFonts w:ascii="Arial CYR" w:hAnsi="Arial CYR" w:cs="Arial CYR"/>
          <w:b/>
          <w:sz w:val="24"/>
          <w:szCs w:val="24"/>
        </w:rPr>
        <w:t>Том 25 N 5 ЭБ</w:t>
      </w:r>
      <w:r w:rsidRPr="00C70762">
        <w:rPr>
          <w:rFonts w:ascii="Arial CYR" w:hAnsi="Arial CYR" w:cs="Arial CYR"/>
          <w:sz w:val="24"/>
          <w:szCs w:val="24"/>
        </w:rPr>
        <w:t>. -  С. 1033-1036</w:t>
      </w:r>
    </w:p>
    <w:p w:rsidR="0047165A" w:rsidRDefault="0047165A" w:rsidP="004716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7165A" w:rsidRPr="00C70762" w:rsidRDefault="0047165A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Рязанцев С.В</w:t>
      </w:r>
      <w:r w:rsidRPr="00C70762">
        <w:rPr>
          <w:rFonts w:ascii="Arial CYR" w:hAnsi="Arial CYR" w:cs="Arial CYR"/>
          <w:sz w:val="24"/>
          <w:szCs w:val="24"/>
        </w:rPr>
        <w:t xml:space="preserve">. Аллергический ринит: комплексный взгляд на проблему [Текст] / С. В. Рязанцев, М. А.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Будковая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, С. А. Реброва // Медицинский совет. - 2023. - </w:t>
      </w:r>
      <w:r w:rsidRPr="005C5989">
        <w:rPr>
          <w:rFonts w:ascii="Arial CYR" w:hAnsi="Arial CYR" w:cs="Arial CYR"/>
          <w:b/>
          <w:sz w:val="24"/>
          <w:szCs w:val="24"/>
        </w:rPr>
        <w:t>Том</w:t>
      </w:r>
      <w:r w:rsidRPr="00C70762">
        <w:rPr>
          <w:rFonts w:ascii="Arial CYR" w:hAnsi="Arial CYR" w:cs="Arial CYR"/>
          <w:sz w:val="24"/>
          <w:szCs w:val="24"/>
        </w:rPr>
        <w:t xml:space="preserve"> </w:t>
      </w:r>
      <w:r w:rsidRPr="005C5989">
        <w:rPr>
          <w:rFonts w:ascii="Arial CYR" w:hAnsi="Arial CYR" w:cs="Arial CYR"/>
          <w:b/>
          <w:sz w:val="24"/>
          <w:szCs w:val="24"/>
        </w:rPr>
        <w:t>17 N 19 ЭБ</w:t>
      </w:r>
      <w:r w:rsidRPr="00C70762">
        <w:rPr>
          <w:rFonts w:ascii="Arial CYR" w:hAnsi="Arial CYR" w:cs="Arial CYR"/>
          <w:sz w:val="24"/>
          <w:szCs w:val="24"/>
        </w:rPr>
        <w:t>. -  С. 106-114</w:t>
      </w:r>
    </w:p>
    <w:p w:rsidR="0047165A" w:rsidRPr="009B2335" w:rsidRDefault="0047165A" w:rsidP="004716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12B88" w:rsidRPr="00AD6929" w:rsidRDefault="00012B8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12B88" w:rsidRPr="00C70762" w:rsidRDefault="00012B88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Самцов А.В</w:t>
      </w:r>
      <w:r w:rsidRPr="00C70762">
        <w:rPr>
          <w:rFonts w:ascii="Arial CYR" w:hAnsi="Arial CYR" w:cs="Arial CYR"/>
          <w:sz w:val="24"/>
          <w:szCs w:val="24"/>
        </w:rPr>
        <w:t xml:space="preserve">. Современные подходы к терапии хронической крапивницы [Текст] / А. В. Самцов //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Вестн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. дерматологии и венерологии. - 2023. - </w:t>
      </w:r>
      <w:r w:rsidRPr="005C5989">
        <w:rPr>
          <w:rFonts w:ascii="Arial CYR" w:hAnsi="Arial CYR" w:cs="Arial CYR"/>
          <w:b/>
          <w:sz w:val="24"/>
          <w:szCs w:val="24"/>
        </w:rPr>
        <w:t>Том 99 N 5 ЭБ</w:t>
      </w:r>
      <w:r w:rsidRPr="00C70762">
        <w:rPr>
          <w:rFonts w:ascii="Arial CYR" w:hAnsi="Arial CYR" w:cs="Arial CYR"/>
          <w:sz w:val="24"/>
          <w:szCs w:val="24"/>
        </w:rPr>
        <w:t>. -  С. 22-28</w:t>
      </w:r>
    </w:p>
    <w:p w:rsidR="00012B88" w:rsidRPr="00AD6929" w:rsidRDefault="00012B8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C62B3" w:rsidRPr="00C70762" w:rsidRDefault="001C62B3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lastRenderedPageBreak/>
        <w:t>Современный</w:t>
      </w:r>
      <w:r w:rsidRPr="00C70762">
        <w:rPr>
          <w:rFonts w:ascii="Arial CYR" w:hAnsi="Arial CYR" w:cs="Arial CYR"/>
          <w:sz w:val="24"/>
          <w:szCs w:val="24"/>
        </w:rPr>
        <w:t xml:space="preserve"> подход к терапии круглогодичного аллергического ринита,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соч</w:t>
      </w:r>
      <w:proofErr w:type="gramStart"/>
      <w:r w:rsidRPr="00C70762">
        <w:rPr>
          <w:rFonts w:ascii="Arial CYR" w:hAnsi="Arial CYR" w:cs="Arial CYR"/>
          <w:sz w:val="24"/>
          <w:szCs w:val="24"/>
        </w:rPr>
        <w:t>е</w:t>
      </w:r>
      <w:proofErr w:type="spellEnd"/>
      <w:r w:rsidR="00B42FFC">
        <w:rPr>
          <w:rFonts w:ascii="Arial CYR" w:hAnsi="Arial CYR" w:cs="Arial CYR"/>
          <w:sz w:val="24"/>
          <w:szCs w:val="24"/>
        </w:rPr>
        <w:t>-</w:t>
      </w:r>
      <w:proofErr w:type="gramEnd"/>
      <w:r w:rsidR="00B42FFC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танного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с бронхиальной астмой [Текст] / Н. А. Мирошниченко [и др.] //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Эффек</w:t>
      </w:r>
      <w:proofErr w:type="spellEnd"/>
      <w:r w:rsidR="00B42FFC">
        <w:rPr>
          <w:rFonts w:ascii="Arial CYR" w:hAnsi="Arial CYR" w:cs="Arial CYR"/>
          <w:sz w:val="24"/>
          <w:szCs w:val="24"/>
        </w:rPr>
        <w:t xml:space="preserve">-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тивная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фармакотерапия. - 2023. - </w:t>
      </w:r>
      <w:r w:rsidRPr="005C5989">
        <w:rPr>
          <w:rFonts w:ascii="Arial CYR" w:hAnsi="Arial CYR" w:cs="Arial CYR"/>
          <w:b/>
          <w:sz w:val="24"/>
          <w:szCs w:val="24"/>
        </w:rPr>
        <w:t>Том 19 N 26 ЭБ</w:t>
      </w:r>
      <w:r w:rsidRPr="00C70762">
        <w:rPr>
          <w:rFonts w:ascii="Arial CYR" w:hAnsi="Arial CYR" w:cs="Arial CYR"/>
          <w:sz w:val="24"/>
          <w:szCs w:val="24"/>
        </w:rPr>
        <w:t>. -  С. 16-21</w:t>
      </w:r>
    </w:p>
    <w:p w:rsidR="001C62B3" w:rsidRDefault="001C62B3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C70762" w:rsidRPr="00C70762" w:rsidRDefault="00C70762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Старостина С.В</w:t>
      </w:r>
      <w:r w:rsidRPr="00C70762">
        <w:rPr>
          <w:rFonts w:ascii="Arial CYR" w:hAnsi="Arial CYR" w:cs="Arial CYR"/>
          <w:sz w:val="24"/>
          <w:szCs w:val="24"/>
        </w:rPr>
        <w:t xml:space="preserve">. Значение современных антигистаминных препаратов в лечении пациентов с аллергическим ринитом [Текст] / С. В. Старостина, А. В.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Толданов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// Медицинский совет. - 2023. - </w:t>
      </w:r>
      <w:r w:rsidRPr="005C5989">
        <w:rPr>
          <w:rFonts w:ascii="Arial CYR" w:hAnsi="Arial CYR" w:cs="Arial CYR"/>
          <w:b/>
          <w:sz w:val="24"/>
          <w:szCs w:val="24"/>
        </w:rPr>
        <w:t>Том 17 N 20 ЭБ</w:t>
      </w:r>
      <w:r w:rsidRPr="00C70762">
        <w:rPr>
          <w:rFonts w:ascii="Arial CYR" w:hAnsi="Arial CYR" w:cs="Arial CYR"/>
          <w:sz w:val="24"/>
          <w:szCs w:val="24"/>
        </w:rPr>
        <w:t>. -  С. 140-149</w:t>
      </w:r>
    </w:p>
    <w:p w:rsidR="00C70762" w:rsidRDefault="00C70762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C70762" w:rsidRPr="007C47ED" w:rsidRDefault="00C70762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C62B3" w:rsidRPr="00C70762" w:rsidRDefault="001C62B3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Тарасова И.В.</w:t>
      </w:r>
      <w:r w:rsidRPr="00C70762">
        <w:rPr>
          <w:rFonts w:ascii="Arial CYR" w:hAnsi="Arial CYR" w:cs="Arial CYR"/>
          <w:sz w:val="24"/>
          <w:szCs w:val="24"/>
        </w:rPr>
        <w:t xml:space="preserve"> Фенотипы ринита: возможности дифференциальной диагностики [Текст] / И. В. Тарасова // Эффективная фармакотерапия. - 2023. - </w:t>
      </w:r>
      <w:r w:rsidRPr="005C5989">
        <w:rPr>
          <w:rFonts w:ascii="Arial CYR" w:hAnsi="Arial CYR" w:cs="Arial CYR"/>
          <w:b/>
          <w:sz w:val="24"/>
          <w:szCs w:val="24"/>
        </w:rPr>
        <w:t>Том 19 N 51 ЭБ</w:t>
      </w:r>
      <w:r w:rsidRPr="00C70762">
        <w:rPr>
          <w:rFonts w:ascii="Arial CYR" w:hAnsi="Arial CYR" w:cs="Arial CYR"/>
          <w:sz w:val="24"/>
          <w:szCs w:val="24"/>
        </w:rPr>
        <w:t>. -  С. 56-62</w:t>
      </w:r>
    </w:p>
    <w:p w:rsidR="001C62B3" w:rsidRPr="007C47ED" w:rsidRDefault="001C62B3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C70762" w:rsidRPr="00C70762" w:rsidRDefault="00C70762" w:rsidP="00C707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C5989">
        <w:rPr>
          <w:rFonts w:ascii="Arial CYR" w:hAnsi="Arial CYR" w:cs="Arial CYR"/>
          <w:b/>
          <w:sz w:val="24"/>
          <w:szCs w:val="24"/>
        </w:rPr>
        <w:t>Терапия</w:t>
      </w:r>
      <w:r w:rsidRPr="00C70762">
        <w:rPr>
          <w:rFonts w:ascii="Arial CYR" w:hAnsi="Arial CYR" w:cs="Arial CYR"/>
          <w:sz w:val="24"/>
          <w:szCs w:val="24"/>
        </w:rPr>
        <w:t xml:space="preserve"> острого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риносинусита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у пациентов с аллергическим ринитом: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возмо</w:t>
      </w:r>
      <w:proofErr w:type="gramStart"/>
      <w:r w:rsidRPr="00C70762">
        <w:rPr>
          <w:rFonts w:ascii="Arial CYR" w:hAnsi="Arial CYR" w:cs="Arial CYR"/>
          <w:sz w:val="24"/>
          <w:szCs w:val="24"/>
        </w:rPr>
        <w:t>ж</w:t>
      </w:r>
      <w:proofErr w:type="spellEnd"/>
      <w:r w:rsidR="00B42FFC">
        <w:rPr>
          <w:rFonts w:ascii="Arial CYR" w:hAnsi="Arial CYR" w:cs="Arial CYR"/>
          <w:sz w:val="24"/>
          <w:szCs w:val="24"/>
        </w:rPr>
        <w:t>-</w:t>
      </w:r>
      <w:proofErr w:type="gramEnd"/>
      <w:r w:rsidR="00B42FFC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C70762">
        <w:rPr>
          <w:rFonts w:ascii="Arial CYR" w:hAnsi="Arial CYR" w:cs="Arial CYR"/>
          <w:sz w:val="24"/>
          <w:szCs w:val="24"/>
        </w:rPr>
        <w:t>ности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реализации расширенного контроля воспаления [Текст] / В. М. </w:t>
      </w:r>
      <w:proofErr w:type="spellStart"/>
      <w:r w:rsidRPr="00C70762">
        <w:rPr>
          <w:rFonts w:ascii="Arial CYR" w:hAnsi="Arial CYR" w:cs="Arial CYR"/>
          <w:sz w:val="24"/>
          <w:szCs w:val="24"/>
        </w:rPr>
        <w:t>Свистушкин</w:t>
      </w:r>
      <w:proofErr w:type="spellEnd"/>
      <w:r w:rsidRPr="00C70762">
        <w:rPr>
          <w:rFonts w:ascii="Arial CYR" w:hAnsi="Arial CYR" w:cs="Arial CYR"/>
          <w:sz w:val="24"/>
          <w:szCs w:val="24"/>
        </w:rPr>
        <w:t xml:space="preserve"> [и др.] // Медицинский совет. - 2023. - </w:t>
      </w:r>
      <w:r w:rsidRPr="005C5989">
        <w:rPr>
          <w:rFonts w:ascii="Arial CYR" w:hAnsi="Arial CYR" w:cs="Arial CYR"/>
          <w:b/>
          <w:sz w:val="24"/>
          <w:szCs w:val="24"/>
        </w:rPr>
        <w:t>Том 17 N 19 ЭБ</w:t>
      </w:r>
      <w:r w:rsidRPr="00C70762">
        <w:rPr>
          <w:rFonts w:ascii="Arial CYR" w:hAnsi="Arial CYR" w:cs="Arial CYR"/>
          <w:sz w:val="24"/>
          <w:szCs w:val="24"/>
        </w:rPr>
        <w:t>. -  С. 125-135</w:t>
      </w:r>
    </w:p>
    <w:p w:rsidR="00C70762" w:rsidRPr="00D265A6" w:rsidRDefault="00C70762" w:rsidP="00C707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C70762" w:rsidRPr="00D265A6" w:rsidRDefault="00C70762" w:rsidP="00C707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C62B3" w:rsidRDefault="001C62B3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371FB" w:rsidRDefault="004371FB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371FB" w:rsidRDefault="004371FB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D6811" w:rsidRPr="009B7538" w:rsidRDefault="004D6811" w:rsidP="004D6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9B7538">
        <w:rPr>
          <w:rFonts w:ascii="Arial" w:hAnsi="Arial" w:cs="Arial"/>
          <w:bCs/>
          <w:sz w:val="24"/>
          <w:szCs w:val="24"/>
        </w:rPr>
        <w:t>Составитель</w:t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  <w:t>Л.В.</w:t>
      </w:r>
      <w:r w:rsidR="00B42F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B7538">
        <w:rPr>
          <w:rFonts w:ascii="Arial" w:hAnsi="Arial" w:cs="Arial"/>
          <w:bCs/>
          <w:sz w:val="24"/>
          <w:szCs w:val="24"/>
        </w:rPr>
        <w:t>Гирько</w:t>
      </w:r>
      <w:proofErr w:type="spellEnd"/>
    </w:p>
    <w:p w:rsidR="004D6811" w:rsidRPr="009B7538" w:rsidRDefault="004D6811" w:rsidP="004D6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4D6811" w:rsidRDefault="004D6811" w:rsidP="004D6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9B7538">
        <w:rPr>
          <w:rFonts w:ascii="Arial" w:hAnsi="Arial" w:cs="Arial"/>
          <w:bCs/>
          <w:sz w:val="24"/>
          <w:szCs w:val="24"/>
        </w:rPr>
        <w:t>Ответственный за выпуск</w:t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В.С. Облог</w:t>
      </w:r>
    </w:p>
    <w:p w:rsidR="004D6811" w:rsidRPr="009B7538" w:rsidRDefault="004D6811" w:rsidP="004D6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4D6811" w:rsidRPr="00767E42" w:rsidRDefault="004D6811" w:rsidP="004D68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CYR" w:hAnsi="Arial CYR" w:cs="Arial CYR"/>
          <w:sz w:val="24"/>
          <w:szCs w:val="24"/>
        </w:rPr>
      </w:pPr>
      <w:r w:rsidRPr="009B7538">
        <w:rPr>
          <w:rFonts w:ascii="Arial" w:hAnsi="Arial" w:cs="Arial"/>
          <w:bCs/>
          <w:sz w:val="24"/>
          <w:szCs w:val="24"/>
        </w:rPr>
        <w:t xml:space="preserve">ЛРМБ </w:t>
      </w:r>
      <w:r w:rsidRPr="009B7538">
        <w:rPr>
          <w:rFonts w:ascii="Arial" w:hAnsi="Arial" w:cs="Arial"/>
          <w:bCs/>
          <w:sz w:val="24"/>
          <w:szCs w:val="24"/>
        </w:rPr>
        <w:tab/>
        <w:t xml:space="preserve">тел. </w:t>
      </w:r>
      <w:r>
        <w:rPr>
          <w:rFonts w:ascii="Arial" w:hAnsi="Arial" w:cs="Arial"/>
          <w:bCs/>
          <w:sz w:val="24"/>
          <w:szCs w:val="24"/>
        </w:rPr>
        <w:t xml:space="preserve">   63-03-34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>30 экз.</w:t>
      </w:r>
      <w:r w:rsidRPr="009B753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июнь  202</w:t>
      </w:r>
      <w:r w:rsidR="00081019">
        <w:rPr>
          <w:rFonts w:ascii="Arial" w:hAnsi="Arial" w:cs="Arial"/>
          <w:bCs/>
          <w:sz w:val="24"/>
          <w:szCs w:val="24"/>
        </w:rPr>
        <w:t>4</w:t>
      </w:r>
      <w:r w:rsidR="00B42FFC">
        <w:rPr>
          <w:rFonts w:ascii="Arial" w:hAnsi="Arial" w:cs="Arial"/>
          <w:bCs/>
          <w:sz w:val="24"/>
          <w:szCs w:val="24"/>
        </w:rPr>
        <w:t>г.</w:t>
      </w:r>
    </w:p>
    <w:p w:rsidR="004371FB" w:rsidRDefault="004371FB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371FB" w:rsidRDefault="004371FB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371FB" w:rsidRDefault="004371FB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371FB" w:rsidRDefault="004371FB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4371FB" w:rsidRPr="007C47ED" w:rsidRDefault="004371FB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C62B3" w:rsidRPr="007C47ED" w:rsidRDefault="001C62B3" w:rsidP="001C62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12B88" w:rsidRPr="00AD6929" w:rsidRDefault="00012B8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12B88" w:rsidRPr="00AD6929" w:rsidRDefault="00012B8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sectPr w:rsidR="00012B88" w:rsidRPr="00AD6929" w:rsidSect="00B42FFC">
      <w:headerReference w:type="default" r:id="rId10"/>
      <w:pgSz w:w="12240" w:h="15840"/>
      <w:pgMar w:top="426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88" w:rsidRDefault="00012B88" w:rsidP="0047165A">
      <w:pPr>
        <w:spacing w:after="0" w:line="240" w:lineRule="auto"/>
      </w:pPr>
      <w:r>
        <w:separator/>
      </w:r>
    </w:p>
  </w:endnote>
  <w:endnote w:type="continuationSeparator" w:id="0">
    <w:p w:rsidR="00012B88" w:rsidRDefault="00012B88" w:rsidP="004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ntagenet Cherok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88" w:rsidRDefault="00012B88" w:rsidP="0047165A">
      <w:pPr>
        <w:spacing w:after="0" w:line="240" w:lineRule="auto"/>
      </w:pPr>
      <w:r>
        <w:separator/>
      </w:r>
    </w:p>
  </w:footnote>
  <w:footnote w:type="continuationSeparator" w:id="0">
    <w:p w:rsidR="00012B88" w:rsidRDefault="00012B88" w:rsidP="0047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5A" w:rsidRDefault="0047165A">
    <w:pPr>
      <w:pStyle w:val="a3"/>
    </w:pPr>
  </w:p>
  <w:p w:rsidR="0047165A" w:rsidRDefault="004716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2D2"/>
    <w:multiLevelType w:val="hybridMultilevel"/>
    <w:tmpl w:val="FC34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29"/>
    <w:rsid w:val="00012B88"/>
    <w:rsid w:val="00081019"/>
    <w:rsid w:val="001713F6"/>
    <w:rsid w:val="001C62B3"/>
    <w:rsid w:val="004371FB"/>
    <w:rsid w:val="0047165A"/>
    <w:rsid w:val="004D6811"/>
    <w:rsid w:val="00550D6D"/>
    <w:rsid w:val="005C2FCB"/>
    <w:rsid w:val="005C5989"/>
    <w:rsid w:val="009B2335"/>
    <w:rsid w:val="00AD6929"/>
    <w:rsid w:val="00B0480C"/>
    <w:rsid w:val="00B42FFC"/>
    <w:rsid w:val="00C70762"/>
    <w:rsid w:val="00E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6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65A"/>
    <w:rPr>
      <w:rFonts w:cs="Times New Roman"/>
    </w:rPr>
  </w:style>
  <w:style w:type="paragraph" w:styleId="a7">
    <w:name w:val="List Paragraph"/>
    <w:basedOn w:val="a"/>
    <w:uiPriority w:val="34"/>
    <w:qFormat/>
    <w:rsid w:val="00C707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8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6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65A"/>
    <w:rPr>
      <w:rFonts w:cs="Times New Roman"/>
    </w:rPr>
  </w:style>
  <w:style w:type="paragraph" w:styleId="a7">
    <w:name w:val="List Paragraph"/>
    <w:basedOn w:val="a"/>
    <w:uiPriority w:val="34"/>
    <w:qFormat/>
    <w:rsid w:val="00C707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8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bibl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</cp:lastModifiedBy>
  <cp:revision>11</cp:revision>
  <dcterms:created xsi:type="dcterms:W3CDTF">2024-06-17T06:50:00Z</dcterms:created>
  <dcterms:modified xsi:type="dcterms:W3CDTF">2024-06-19T05:48:00Z</dcterms:modified>
</cp:coreProperties>
</file>