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FD" w:rsidRDefault="001459FD">
      <w:pPr>
        <w:spacing w:line="240" w:lineRule="exact"/>
        <w:rPr>
          <w:sz w:val="24"/>
          <w:szCs w:val="24"/>
        </w:rPr>
      </w:pPr>
      <w:bookmarkStart w:id="0" w:name="_page_3_0"/>
    </w:p>
    <w:p w:rsidR="001459FD" w:rsidRDefault="001459FD">
      <w:pPr>
        <w:spacing w:line="240" w:lineRule="exact"/>
        <w:rPr>
          <w:sz w:val="24"/>
          <w:szCs w:val="24"/>
        </w:rPr>
      </w:pPr>
    </w:p>
    <w:p w:rsidR="001459FD" w:rsidRDefault="001459FD">
      <w:pPr>
        <w:spacing w:line="240" w:lineRule="exact"/>
        <w:rPr>
          <w:sz w:val="24"/>
          <w:szCs w:val="24"/>
        </w:rPr>
      </w:pPr>
    </w:p>
    <w:p w:rsidR="001459FD" w:rsidRDefault="001459FD">
      <w:pPr>
        <w:spacing w:after="17" w:line="180" w:lineRule="exact"/>
        <w:rPr>
          <w:sz w:val="18"/>
          <w:szCs w:val="18"/>
        </w:rPr>
      </w:pPr>
    </w:p>
    <w:p w:rsidR="001459FD" w:rsidRDefault="00FD0328">
      <w:pPr>
        <w:widowControl w:val="0"/>
        <w:spacing w:line="309" w:lineRule="auto"/>
        <w:ind w:left="2042" w:right="1130"/>
        <w:rPr>
          <w:rFonts w:ascii="Century Schoolbook" w:eastAsia="Century Schoolbook" w:hAnsi="Century Schoolbook" w:cs="Century Schoolbook"/>
          <w:color w:val="FFFFF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3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-845629</wp:posOffset>
                </wp:positionV>
                <wp:extent cx="6949438" cy="99029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38" cy="9902983"/>
                          <a:chOff x="0" y="0"/>
                          <a:chExt cx="6949438" cy="990298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653847" cy="874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847" h="8744743">
                                <a:moveTo>
                                  <a:pt x="228600" y="0"/>
                                </a:moveTo>
                                <a:lnTo>
                                  <a:pt x="216693" y="318"/>
                                </a:lnTo>
                                <a:lnTo>
                                  <a:pt x="204946" y="1191"/>
                                </a:lnTo>
                                <a:lnTo>
                                  <a:pt x="193357" y="2699"/>
                                </a:lnTo>
                                <a:lnTo>
                                  <a:pt x="182006" y="4683"/>
                                </a:lnTo>
                                <a:lnTo>
                                  <a:pt x="170893" y="7302"/>
                                </a:lnTo>
                                <a:lnTo>
                                  <a:pt x="160019" y="10398"/>
                                </a:lnTo>
                                <a:lnTo>
                                  <a:pt x="149303" y="14049"/>
                                </a:lnTo>
                                <a:lnTo>
                                  <a:pt x="138906" y="18177"/>
                                </a:lnTo>
                                <a:lnTo>
                                  <a:pt x="128745" y="22859"/>
                                </a:lnTo>
                                <a:lnTo>
                                  <a:pt x="118903" y="27940"/>
                                </a:lnTo>
                                <a:lnTo>
                                  <a:pt x="100012" y="39528"/>
                                </a:lnTo>
                                <a:lnTo>
                                  <a:pt x="82469" y="52864"/>
                                </a:lnTo>
                                <a:lnTo>
                                  <a:pt x="66357" y="67866"/>
                                </a:lnTo>
                                <a:lnTo>
                                  <a:pt x="51672" y="84296"/>
                                </a:lnTo>
                                <a:lnTo>
                                  <a:pt x="38576" y="102155"/>
                                </a:lnTo>
                                <a:lnTo>
                                  <a:pt x="27224" y="121205"/>
                                </a:lnTo>
                                <a:lnTo>
                                  <a:pt x="22225" y="131207"/>
                                </a:lnTo>
                                <a:lnTo>
                                  <a:pt x="17699" y="141526"/>
                                </a:lnTo>
                                <a:lnTo>
                                  <a:pt x="13651" y="152003"/>
                                </a:lnTo>
                                <a:lnTo>
                                  <a:pt x="10159" y="162798"/>
                                </a:lnTo>
                                <a:lnTo>
                                  <a:pt x="7063" y="173752"/>
                                </a:lnTo>
                                <a:lnTo>
                                  <a:pt x="4603" y="185023"/>
                                </a:lnTo>
                                <a:lnTo>
                                  <a:pt x="2618" y="196453"/>
                                </a:lnTo>
                                <a:lnTo>
                                  <a:pt x="1189" y="208042"/>
                                </a:lnTo>
                                <a:lnTo>
                                  <a:pt x="316" y="219789"/>
                                </a:lnTo>
                                <a:lnTo>
                                  <a:pt x="0" y="231695"/>
                                </a:lnTo>
                                <a:lnTo>
                                  <a:pt x="0" y="8513128"/>
                                </a:lnTo>
                                <a:lnTo>
                                  <a:pt x="316" y="8525034"/>
                                </a:lnTo>
                                <a:lnTo>
                                  <a:pt x="1189" y="8536782"/>
                                </a:lnTo>
                                <a:lnTo>
                                  <a:pt x="2618" y="8548369"/>
                                </a:lnTo>
                                <a:lnTo>
                                  <a:pt x="4603" y="8559801"/>
                                </a:lnTo>
                                <a:lnTo>
                                  <a:pt x="7063" y="8570992"/>
                                </a:lnTo>
                                <a:lnTo>
                                  <a:pt x="10159" y="8582026"/>
                                </a:lnTo>
                                <a:lnTo>
                                  <a:pt x="13651" y="8592740"/>
                                </a:lnTo>
                                <a:lnTo>
                                  <a:pt x="17699" y="8603297"/>
                                </a:lnTo>
                                <a:lnTo>
                                  <a:pt x="22225" y="8613537"/>
                                </a:lnTo>
                                <a:lnTo>
                                  <a:pt x="27224" y="8623538"/>
                                </a:lnTo>
                                <a:lnTo>
                                  <a:pt x="38576" y="8642667"/>
                                </a:lnTo>
                                <a:lnTo>
                                  <a:pt x="51672" y="8660447"/>
                                </a:lnTo>
                                <a:lnTo>
                                  <a:pt x="66277" y="8676957"/>
                                </a:lnTo>
                                <a:lnTo>
                                  <a:pt x="82469" y="8691879"/>
                                </a:lnTo>
                                <a:lnTo>
                                  <a:pt x="100012" y="8705215"/>
                                </a:lnTo>
                                <a:lnTo>
                                  <a:pt x="118903" y="8716803"/>
                                </a:lnTo>
                                <a:lnTo>
                                  <a:pt x="128745" y="8721883"/>
                                </a:lnTo>
                                <a:lnTo>
                                  <a:pt x="138906" y="8726567"/>
                                </a:lnTo>
                                <a:lnTo>
                                  <a:pt x="149303" y="8730694"/>
                                </a:lnTo>
                                <a:lnTo>
                                  <a:pt x="160019" y="8734345"/>
                                </a:lnTo>
                                <a:lnTo>
                                  <a:pt x="170893" y="8737441"/>
                                </a:lnTo>
                                <a:lnTo>
                                  <a:pt x="182006" y="8740061"/>
                                </a:lnTo>
                                <a:lnTo>
                                  <a:pt x="193357" y="8742044"/>
                                </a:lnTo>
                                <a:lnTo>
                                  <a:pt x="204946" y="8743553"/>
                                </a:lnTo>
                                <a:lnTo>
                                  <a:pt x="216693" y="8744425"/>
                                </a:lnTo>
                                <a:lnTo>
                                  <a:pt x="228600" y="8744743"/>
                                </a:lnTo>
                                <a:lnTo>
                                  <a:pt x="6422151" y="8744743"/>
                                </a:lnTo>
                                <a:lnTo>
                                  <a:pt x="6434057" y="8744425"/>
                                </a:lnTo>
                                <a:lnTo>
                                  <a:pt x="6445884" y="8743553"/>
                                </a:lnTo>
                                <a:lnTo>
                                  <a:pt x="6457472" y="8742044"/>
                                </a:lnTo>
                                <a:lnTo>
                                  <a:pt x="6468903" y="8740061"/>
                                </a:lnTo>
                                <a:lnTo>
                                  <a:pt x="6480095" y="8737441"/>
                                </a:lnTo>
                                <a:lnTo>
                                  <a:pt x="6491048" y="8734345"/>
                                </a:lnTo>
                                <a:lnTo>
                                  <a:pt x="6501843" y="8730694"/>
                                </a:lnTo>
                                <a:lnTo>
                                  <a:pt x="6512400" y="8726567"/>
                                </a:lnTo>
                                <a:lnTo>
                                  <a:pt x="6522639" y="8721883"/>
                                </a:lnTo>
                                <a:lnTo>
                                  <a:pt x="6532641" y="8716803"/>
                                </a:lnTo>
                                <a:lnTo>
                                  <a:pt x="6551691" y="8705215"/>
                                </a:lnTo>
                                <a:lnTo>
                                  <a:pt x="6569550" y="8691879"/>
                                </a:lnTo>
                                <a:lnTo>
                                  <a:pt x="6585980" y="8676878"/>
                                </a:lnTo>
                                <a:lnTo>
                                  <a:pt x="6600982" y="8660447"/>
                                </a:lnTo>
                                <a:lnTo>
                                  <a:pt x="6614318" y="8642667"/>
                                </a:lnTo>
                                <a:lnTo>
                                  <a:pt x="6625907" y="8623538"/>
                                </a:lnTo>
                                <a:lnTo>
                                  <a:pt x="6630987" y="8613537"/>
                                </a:lnTo>
                                <a:lnTo>
                                  <a:pt x="6635670" y="8603297"/>
                                </a:lnTo>
                                <a:lnTo>
                                  <a:pt x="6639797" y="8592740"/>
                                </a:lnTo>
                                <a:lnTo>
                                  <a:pt x="6643448" y="8582026"/>
                                </a:lnTo>
                                <a:lnTo>
                                  <a:pt x="6646544" y="8570992"/>
                                </a:lnTo>
                                <a:lnTo>
                                  <a:pt x="6649163" y="8559801"/>
                                </a:lnTo>
                                <a:lnTo>
                                  <a:pt x="6651147" y="8548369"/>
                                </a:lnTo>
                                <a:lnTo>
                                  <a:pt x="6652655" y="8536782"/>
                                </a:lnTo>
                                <a:lnTo>
                                  <a:pt x="6653528" y="8525034"/>
                                </a:lnTo>
                                <a:lnTo>
                                  <a:pt x="6653847" y="8513128"/>
                                </a:lnTo>
                                <a:lnTo>
                                  <a:pt x="6653847" y="231695"/>
                                </a:lnTo>
                                <a:lnTo>
                                  <a:pt x="6653528" y="219789"/>
                                </a:lnTo>
                                <a:lnTo>
                                  <a:pt x="6652655" y="207962"/>
                                </a:lnTo>
                                <a:lnTo>
                                  <a:pt x="6651147" y="196374"/>
                                </a:lnTo>
                                <a:lnTo>
                                  <a:pt x="6649163" y="184943"/>
                                </a:lnTo>
                                <a:lnTo>
                                  <a:pt x="6646544" y="173752"/>
                                </a:lnTo>
                                <a:lnTo>
                                  <a:pt x="6643448" y="162798"/>
                                </a:lnTo>
                                <a:lnTo>
                                  <a:pt x="6639797" y="152003"/>
                                </a:lnTo>
                                <a:lnTo>
                                  <a:pt x="6635670" y="141446"/>
                                </a:lnTo>
                                <a:lnTo>
                                  <a:pt x="6630987" y="131207"/>
                                </a:lnTo>
                                <a:lnTo>
                                  <a:pt x="6625907" y="121205"/>
                                </a:lnTo>
                                <a:lnTo>
                                  <a:pt x="6614318" y="102155"/>
                                </a:lnTo>
                                <a:lnTo>
                                  <a:pt x="6600982" y="84296"/>
                                </a:lnTo>
                                <a:lnTo>
                                  <a:pt x="6585980" y="67866"/>
                                </a:lnTo>
                                <a:lnTo>
                                  <a:pt x="6569550" y="52864"/>
                                </a:lnTo>
                                <a:lnTo>
                                  <a:pt x="6551691" y="39528"/>
                                </a:lnTo>
                                <a:lnTo>
                                  <a:pt x="6532641" y="27940"/>
                                </a:lnTo>
                                <a:lnTo>
                                  <a:pt x="6522639" y="22859"/>
                                </a:lnTo>
                                <a:lnTo>
                                  <a:pt x="6512321" y="18177"/>
                                </a:lnTo>
                                <a:lnTo>
                                  <a:pt x="6501843" y="14049"/>
                                </a:lnTo>
                                <a:lnTo>
                                  <a:pt x="6491048" y="10398"/>
                                </a:lnTo>
                                <a:lnTo>
                                  <a:pt x="6480095" y="7302"/>
                                </a:lnTo>
                                <a:lnTo>
                                  <a:pt x="6468823" y="4683"/>
                                </a:lnTo>
                                <a:lnTo>
                                  <a:pt x="6457393" y="2699"/>
                                </a:lnTo>
                                <a:lnTo>
                                  <a:pt x="6445805" y="1191"/>
                                </a:lnTo>
                                <a:lnTo>
                                  <a:pt x="6434057" y="318"/>
                                </a:lnTo>
                                <a:lnTo>
                                  <a:pt x="6422151" y="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2D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85974" y="243840"/>
                            <a:ext cx="1563608" cy="926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608" h="9269015">
                                <a:moveTo>
                                  <a:pt x="192008" y="0"/>
                                </a:moveTo>
                                <a:lnTo>
                                  <a:pt x="182086" y="238"/>
                                </a:lnTo>
                                <a:lnTo>
                                  <a:pt x="172243" y="953"/>
                                </a:lnTo>
                                <a:lnTo>
                                  <a:pt x="162640" y="2222"/>
                                </a:lnTo>
                                <a:lnTo>
                                  <a:pt x="153115" y="3889"/>
                                </a:lnTo>
                                <a:lnTo>
                                  <a:pt x="134700" y="8572"/>
                                </a:lnTo>
                                <a:lnTo>
                                  <a:pt x="116998" y="15002"/>
                                </a:lnTo>
                                <a:lnTo>
                                  <a:pt x="100171" y="23098"/>
                                </a:lnTo>
                                <a:lnTo>
                                  <a:pt x="84376" y="32623"/>
                                </a:lnTo>
                                <a:lnTo>
                                  <a:pt x="69612" y="43656"/>
                                </a:lnTo>
                                <a:lnTo>
                                  <a:pt x="55960" y="56038"/>
                                </a:lnTo>
                                <a:lnTo>
                                  <a:pt x="43656" y="69691"/>
                                </a:lnTo>
                                <a:lnTo>
                                  <a:pt x="32623" y="84456"/>
                                </a:lnTo>
                                <a:lnTo>
                                  <a:pt x="23018" y="100251"/>
                                </a:lnTo>
                                <a:lnTo>
                                  <a:pt x="15002" y="117078"/>
                                </a:lnTo>
                                <a:lnTo>
                                  <a:pt x="8572" y="134778"/>
                                </a:lnTo>
                                <a:lnTo>
                                  <a:pt x="3888" y="153193"/>
                                </a:lnTo>
                                <a:lnTo>
                                  <a:pt x="2222" y="162718"/>
                                </a:lnTo>
                                <a:lnTo>
                                  <a:pt x="952" y="172323"/>
                                </a:lnTo>
                                <a:lnTo>
                                  <a:pt x="238" y="182165"/>
                                </a:lnTo>
                                <a:lnTo>
                                  <a:pt x="0" y="192087"/>
                                </a:lnTo>
                                <a:lnTo>
                                  <a:pt x="0" y="9077007"/>
                                </a:lnTo>
                                <a:lnTo>
                                  <a:pt x="238" y="9086929"/>
                                </a:lnTo>
                                <a:lnTo>
                                  <a:pt x="952" y="9096771"/>
                                </a:lnTo>
                                <a:lnTo>
                                  <a:pt x="2222" y="9106375"/>
                                </a:lnTo>
                                <a:lnTo>
                                  <a:pt x="3888" y="9115900"/>
                                </a:lnTo>
                                <a:lnTo>
                                  <a:pt x="8572" y="9134316"/>
                                </a:lnTo>
                                <a:lnTo>
                                  <a:pt x="15002" y="9152017"/>
                                </a:lnTo>
                                <a:lnTo>
                                  <a:pt x="23018" y="9168844"/>
                                </a:lnTo>
                                <a:lnTo>
                                  <a:pt x="32623" y="9184639"/>
                                </a:lnTo>
                                <a:lnTo>
                                  <a:pt x="43656" y="9199403"/>
                                </a:lnTo>
                                <a:lnTo>
                                  <a:pt x="56038" y="9213056"/>
                                </a:lnTo>
                                <a:lnTo>
                                  <a:pt x="69612" y="9225359"/>
                                </a:lnTo>
                                <a:lnTo>
                                  <a:pt x="84376" y="9236392"/>
                                </a:lnTo>
                                <a:lnTo>
                                  <a:pt x="100171" y="9245996"/>
                                </a:lnTo>
                                <a:lnTo>
                                  <a:pt x="116998" y="9254013"/>
                                </a:lnTo>
                                <a:lnTo>
                                  <a:pt x="134700" y="9260443"/>
                                </a:lnTo>
                                <a:lnTo>
                                  <a:pt x="153115" y="9265125"/>
                                </a:lnTo>
                                <a:lnTo>
                                  <a:pt x="162640" y="9266793"/>
                                </a:lnTo>
                                <a:lnTo>
                                  <a:pt x="172243" y="9268063"/>
                                </a:lnTo>
                                <a:lnTo>
                                  <a:pt x="182086" y="9268776"/>
                                </a:lnTo>
                                <a:lnTo>
                                  <a:pt x="192008" y="9269015"/>
                                </a:lnTo>
                                <a:lnTo>
                                  <a:pt x="1371600" y="9269015"/>
                                </a:lnTo>
                                <a:lnTo>
                                  <a:pt x="1381521" y="9268776"/>
                                </a:lnTo>
                                <a:lnTo>
                                  <a:pt x="1391364" y="9268063"/>
                                </a:lnTo>
                                <a:lnTo>
                                  <a:pt x="1400968" y="9266793"/>
                                </a:lnTo>
                                <a:lnTo>
                                  <a:pt x="1410493" y="9265125"/>
                                </a:lnTo>
                                <a:lnTo>
                                  <a:pt x="1428908" y="9260443"/>
                                </a:lnTo>
                                <a:lnTo>
                                  <a:pt x="1446608" y="9254013"/>
                                </a:lnTo>
                                <a:lnTo>
                                  <a:pt x="1463437" y="9245996"/>
                                </a:lnTo>
                                <a:lnTo>
                                  <a:pt x="1479232" y="9236392"/>
                                </a:lnTo>
                                <a:lnTo>
                                  <a:pt x="1493996" y="9225359"/>
                                </a:lnTo>
                                <a:lnTo>
                                  <a:pt x="1507648" y="9212977"/>
                                </a:lnTo>
                                <a:lnTo>
                                  <a:pt x="1519952" y="9199403"/>
                                </a:lnTo>
                                <a:lnTo>
                                  <a:pt x="1530984" y="9184639"/>
                                </a:lnTo>
                                <a:lnTo>
                                  <a:pt x="1540589" y="9168844"/>
                                </a:lnTo>
                                <a:lnTo>
                                  <a:pt x="1548606" y="9152017"/>
                                </a:lnTo>
                                <a:lnTo>
                                  <a:pt x="1555036" y="9134316"/>
                                </a:lnTo>
                                <a:lnTo>
                                  <a:pt x="1559718" y="9115900"/>
                                </a:lnTo>
                                <a:lnTo>
                                  <a:pt x="1561386" y="9106375"/>
                                </a:lnTo>
                                <a:lnTo>
                                  <a:pt x="1562656" y="9096771"/>
                                </a:lnTo>
                                <a:lnTo>
                                  <a:pt x="1563369" y="9086929"/>
                                </a:lnTo>
                                <a:lnTo>
                                  <a:pt x="1563608" y="9077007"/>
                                </a:lnTo>
                                <a:lnTo>
                                  <a:pt x="1563608" y="192087"/>
                                </a:lnTo>
                                <a:lnTo>
                                  <a:pt x="1563369" y="182165"/>
                                </a:lnTo>
                                <a:lnTo>
                                  <a:pt x="1562656" y="172323"/>
                                </a:lnTo>
                                <a:lnTo>
                                  <a:pt x="1561386" y="162718"/>
                                </a:lnTo>
                                <a:lnTo>
                                  <a:pt x="1559718" y="153193"/>
                                </a:lnTo>
                                <a:lnTo>
                                  <a:pt x="1555036" y="134778"/>
                                </a:lnTo>
                                <a:lnTo>
                                  <a:pt x="1548606" y="117078"/>
                                </a:lnTo>
                                <a:lnTo>
                                  <a:pt x="1540589" y="100251"/>
                                </a:lnTo>
                                <a:lnTo>
                                  <a:pt x="1530984" y="84456"/>
                                </a:lnTo>
                                <a:lnTo>
                                  <a:pt x="1519952" y="69691"/>
                                </a:lnTo>
                                <a:lnTo>
                                  <a:pt x="1507568" y="56038"/>
                                </a:lnTo>
                                <a:lnTo>
                                  <a:pt x="1493996" y="43656"/>
                                </a:lnTo>
                                <a:lnTo>
                                  <a:pt x="1479232" y="32623"/>
                                </a:lnTo>
                                <a:lnTo>
                                  <a:pt x="1463437" y="23098"/>
                                </a:lnTo>
                                <a:lnTo>
                                  <a:pt x="1446608" y="15002"/>
                                </a:lnTo>
                                <a:lnTo>
                                  <a:pt x="1428908" y="8572"/>
                                </a:lnTo>
                                <a:lnTo>
                                  <a:pt x="1410493" y="3889"/>
                                </a:lnTo>
                                <a:lnTo>
                                  <a:pt x="1400968" y="2222"/>
                                </a:lnTo>
                                <a:lnTo>
                                  <a:pt x="1391364" y="953"/>
                                </a:lnTo>
                                <a:lnTo>
                                  <a:pt x="1381521" y="238"/>
                                </a:lnTo>
                                <a:lnTo>
                                  <a:pt x="1371600" y="0"/>
                                </a:lnTo>
                                <a:lnTo>
                                  <a:pt x="19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D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441767" y="1892855"/>
                            <a:ext cx="5507671" cy="801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671" h="8010128">
                                <a:moveTo>
                                  <a:pt x="216376" y="0"/>
                                </a:moveTo>
                                <a:lnTo>
                                  <a:pt x="205025" y="317"/>
                                </a:lnTo>
                                <a:lnTo>
                                  <a:pt x="193832" y="1111"/>
                                </a:lnTo>
                                <a:lnTo>
                                  <a:pt x="182878" y="2540"/>
                                </a:lnTo>
                                <a:lnTo>
                                  <a:pt x="172085" y="4445"/>
                                </a:lnTo>
                                <a:lnTo>
                                  <a:pt x="161527" y="6826"/>
                                </a:lnTo>
                                <a:lnTo>
                                  <a:pt x="151128" y="9762"/>
                                </a:lnTo>
                                <a:lnTo>
                                  <a:pt x="141048" y="13176"/>
                                </a:lnTo>
                                <a:lnTo>
                                  <a:pt x="131126" y="17065"/>
                                </a:lnTo>
                                <a:lnTo>
                                  <a:pt x="112156" y="26272"/>
                                </a:lnTo>
                                <a:lnTo>
                                  <a:pt x="94297" y="37148"/>
                                </a:lnTo>
                                <a:lnTo>
                                  <a:pt x="77707" y="49609"/>
                                </a:lnTo>
                                <a:lnTo>
                                  <a:pt x="62467" y="63658"/>
                                </a:lnTo>
                                <a:lnTo>
                                  <a:pt x="48656" y="79057"/>
                                </a:lnTo>
                                <a:lnTo>
                                  <a:pt x="36353" y="95726"/>
                                </a:lnTo>
                                <a:lnTo>
                                  <a:pt x="25637" y="113585"/>
                                </a:lnTo>
                                <a:lnTo>
                                  <a:pt x="16668" y="132477"/>
                                </a:lnTo>
                                <a:lnTo>
                                  <a:pt x="12857" y="142240"/>
                                </a:lnTo>
                                <a:lnTo>
                                  <a:pt x="9525" y="152321"/>
                                </a:lnTo>
                                <a:lnTo>
                                  <a:pt x="6666" y="162560"/>
                                </a:lnTo>
                                <a:lnTo>
                                  <a:pt x="4285" y="172959"/>
                                </a:lnTo>
                                <a:lnTo>
                                  <a:pt x="2460" y="183594"/>
                                </a:lnTo>
                                <a:lnTo>
                                  <a:pt x="1110" y="194390"/>
                                </a:lnTo>
                                <a:lnTo>
                                  <a:pt x="237" y="205344"/>
                                </a:lnTo>
                                <a:lnTo>
                                  <a:pt x="0" y="216376"/>
                                </a:lnTo>
                                <a:lnTo>
                                  <a:pt x="0" y="7793752"/>
                                </a:lnTo>
                                <a:lnTo>
                                  <a:pt x="237" y="7804865"/>
                                </a:lnTo>
                                <a:lnTo>
                                  <a:pt x="1110" y="7815739"/>
                                </a:lnTo>
                                <a:lnTo>
                                  <a:pt x="2460" y="7826533"/>
                                </a:lnTo>
                                <a:lnTo>
                                  <a:pt x="4285" y="7837170"/>
                                </a:lnTo>
                                <a:lnTo>
                                  <a:pt x="6666" y="7847569"/>
                                </a:lnTo>
                                <a:lnTo>
                                  <a:pt x="9525" y="7857807"/>
                                </a:lnTo>
                                <a:lnTo>
                                  <a:pt x="12857" y="7867887"/>
                                </a:lnTo>
                                <a:lnTo>
                                  <a:pt x="16668" y="7877651"/>
                                </a:lnTo>
                                <a:lnTo>
                                  <a:pt x="25637" y="7896621"/>
                                </a:lnTo>
                                <a:lnTo>
                                  <a:pt x="36353" y="7914402"/>
                                </a:lnTo>
                                <a:lnTo>
                                  <a:pt x="48656" y="7931071"/>
                                </a:lnTo>
                                <a:lnTo>
                                  <a:pt x="62467" y="7946469"/>
                                </a:lnTo>
                                <a:lnTo>
                                  <a:pt x="77707" y="7960518"/>
                                </a:lnTo>
                                <a:lnTo>
                                  <a:pt x="94297" y="7972980"/>
                                </a:lnTo>
                                <a:lnTo>
                                  <a:pt x="112156" y="7983855"/>
                                </a:lnTo>
                                <a:lnTo>
                                  <a:pt x="131126" y="7993062"/>
                                </a:lnTo>
                                <a:lnTo>
                                  <a:pt x="141048" y="7996951"/>
                                </a:lnTo>
                                <a:lnTo>
                                  <a:pt x="151128" y="8000365"/>
                                </a:lnTo>
                                <a:lnTo>
                                  <a:pt x="161527" y="8003301"/>
                                </a:lnTo>
                                <a:lnTo>
                                  <a:pt x="172085" y="8005682"/>
                                </a:lnTo>
                                <a:lnTo>
                                  <a:pt x="182878" y="8007667"/>
                                </a:lnTo>
                                <a:lnTo>
                                  <a:pt x="193832" y="8009016"/>
                                </a:lnTo>
                                <a:lnTo>
                                  <a:pt x="205025" y="8009890"/>
                                </a:lnTo>
                                <a:lnTo>
                                  <a:pt x="216376" y="8010128"/>
                                </a:lnTo>
                                <a:lnTo>
                                  <a:pt x="5291296" y="8010128"/>
                                </a:lnTo>
                                <a:lnTo>
                                  <a:pt x="5302408" y="8009810"/>
                                </a:lnTo>
                                <a:lnTo>
                                  <a:pt x="5313282" y="8009016"/>
                                </a:lnTo>
                                <a:lnTo>
                                  <a:pt x="5324077" y="8007587"/>
                                </a:lnTo>
                                <a:lnTo>
                                  <a:pt x="5334713" y="8005682"/>
                                </a:lnTo>
                                <a:lnTo>
                                  <a:pt x="5345191" y="8003301"/>
                                </a:lnTo>
                                <a:lnTo>
                                  <a:pt x="5355430" y="8000365"/>
                                </a:lnTo>
                                <a:lnTo>
                                  <a:pt x="5365432" y="7996951"/>
                                </a:lnTo>
                                <a:lnTo>
                                  <a:pt x="5375273" y="7993062"/>
                                </a:lnTo>
                                <a:lnTo>
                                  <a:pt x="5394164" y="7983855"/>
                                </a:lnTo>
                                <a:lnTo>
                                  <a:pt x="5412025" y="7972980"/>
                                </a:lnTo>
                                <a:lnTo>
                                  <a:pt x="5428693" y="7960518"/>
                                </a:lnTo>
                                <a:lnTo>
                                  <a:pt x="5444092" y="7946469"/>
                                </a:lnTo>
                                <a:lnTo>
                                  <a:pt x="5458062" y="7931150"/>
                                </a:lnTo>
                                <a:lnTo>
                                  <a:pt x="5470523" y="7914402"/>
                                </a:lnTo>
                                <a:lnTo>
                                  <a:pt x="5481399" y="7896621"/>
                                </a:lnTo>
                                <a:lnTo>
                                  <a:pt x="5490606" y="7877731"/>
                                </a:lnTo>
                                <a:lnTo>
                                  <a:pt x="5494496" y="7867887"/>
                                </a:lnTo>
                                <a:lnTo>
                                  <a:pt x="5497908" y="7857887"/>
                                </a:lnTo>
                                <a:lnTo>
                                  <a:pt x="5500846" y="7847648"/>
                                </a:lnTo>
                                <a:lnTo>
                                  <a:pt x="5503227" y="7837170"/>
                                </a:lnTo>
                                <a:lnTo>
                                  <a:pt x="5505132" y="7826533"/>
                                </a:lnTo>
                                <a:lnTo>
                                  <a:pt x="5506561" y="7815819"/>
                                </a:lnTo>
                                <a:lnTo>
                                  <a:pt x="5507354" y="7804865"/>
                                </a:lnTo>
                                <a:lnTo>
                                  <a:pt x="5507671" y="7793752"/>
                                </a:lnTo>
                                <a:lnTo>
                                  <a:pt x="5507671" y="216376"/>
                                </a:lnTo>
                                <a:lnTo>
                                  <a:pt x="5507354" y="205264"/>
                                </a:lnTo>
                                <a:lnTo>
                                  <a:pt x="5506561" y="194390"/>
                                </a:lnTo>
                                <a:lnTo>
                                  <a:pt x="5505132" y="183594"/>
                                </a:lnTo>
                                <a:lnTo>
                                  <a:pt x="5503227" y="172959"/>
                                </a:lnTo>
                                <a:lnTo>
                                  <a:pt x="5500846" y="162560"/>
                                </a:lnTo>
                                <a:lnTo>
                                  <a:pt x="5497908" y="152321"/>
                                </a:lnTo>
                                <a:lnTo>
                                  <a:pt x="5494496" y="142240"/>
                                </a:lnTo>
                                <a:lnTo>
                                  <a:pt x="5490606" y="132477"/>
                                </a:lnTo>
                                <a:lnTo>
                                  <a:pt x="5481399" y="113506"/>
                                </a:lnTo>
                                <a:lnTo>
                                  <a:pt x="5470523" y="95726"/>
                                </a:lnTo>
                                <a:lnTo>
                                  <a:pt x="5458062" y="79057"/>
                                </a:lnTo>
                                <a:lnTo>
                                  <a:pt x="5444092" y="63658"/>
                                </a:lnTo>
                                <a:lnTo>
                                  <a:pt x="5428693" y="49609"/>
                                </a:lnTo>
                                <a:lnTo>
                                  <a:pt x="5412025" y="37148"/>
                                </a:lnTo>
                                <a:lnTo>
                                  <a:pt x="5394164" y="26272"/>
                                </a:lnTo>
                                <a:lnTo>
                                  <a:pt x="5375273" y="17145"/>
                                </a:lnTo>
                                <a:lnTo>
                                  <a:pt x="5365432" y="13256"/>
                                </a:lnTo>
                                <a:lnTo>
                                  <a:pt x="5355430" y="9762"/>
                                </a:lnTo>
                                <a:lnTo>
                                  <a:pt x="5345191" y="6906"/>
                                </a:lnTo>
                                <a:lnTo>
                                  <a:pt x="5334713" y="4445"/>
                                </a:lnTo>
                                <a:lnTo>
                                  <a:pt x="5324077" y="2540"/>
                                </a:lnTo>
                                <a:lnTo>
                                  <a:pt x="5313282" y="1111"/>
                                </a:lnTo>
                                <a:lnTo>
                                  <a:pt x="5302408" y="317"/>
                                </a:lnTo>
                                <a:lnTo>
                                  <a:pt x="5291296" y="0"/>
                                </a:lnTo>
                                <a:lnTo>
                                  <a:pt x="216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773679" y="2164143"/>
                            <a:ext cx="2432304" cy="1719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12719" y="2087943"/>
                            <a:ext cx="2432304" cy="1719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2712720" y="2087943"/>
                            <a:ext cx="2432303" cy="171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3" h="1719072">
                                <a:moveTo>
                                  <a:pt x="246888" y="0"/>
                                </a:moveTo>
                                <a:lnTo>
                                  <a:pt x="283464" y="60961"/>
                                </a:lnTo>
                                <a:lnTo>
                                  <a:pt x="2151888" y="60961"/>
                                </a:lnTo>
                                <a:lnTo>
                                  <a:pt x="2185415" y="64008"/>
                                </a:lnTo>
                                <a:lnTo>
                                  <a:pt x="2209800" y="70104"/>
                                </a:lnTo>
                                <a:lnTo>
                                  <a:pt x="2228088" y="76200"/>
                                </a:lnTo>
                                <a:lnTo>
                                  <a:pt x="2240279" y="82296"/>
                                </a:lnTo>
                                <a:lnTo>
                                  <a:pt x="2249423" y="85344"/>
                                </a:lnTo>
                                <a:lnTo>
                                  <a:pt x="2252471" y="88392"/>
                                </a:lnTo>
                                <a:lnTo>
                                  <a:pt x="2270759" y="97535"/>
                                </a:lnTo>
                                <a:lnTo>
                                  <a:pt x="2276855" y="103632"/>
                                </a:lnTo>
                                <a:lnTo>
                                  <a:pt x="2282951" y="106680"/>
                                </a:lnTo>
                                <a:lnTo>
                                  <a:pt x="2295144" y="118873"/>
                                </a:lnTo>
                                <a:lnTo>
                                  <a:pt x="2301239" y="121920"/>
                                </a:lnTo>
                                <a:lnTo>
                                  <a:pt x="2307335" y="128016"/>
                                </a:lnTo>
                                <a:lnTo>
                                  <a:pt x="2307335" y="134111"/>
                                </a:lnTo>
                                <a:lnTo>
                                  <a:pt x="2310383" y="134111"/>
                                </a:lnTo>
                                <a:lnTo>
                                  <a:pt x="2325623" y="149352"/>
                                </a:lnTo>
                                <a:lnTo>
                                  <a:pt x="2325623" y="155447"/>
                                </a:lnTo>
                                <a:lnTo>
                                  <a:pt x="2328671" y="155447"/>
                                </a:lnTo>
                                <a:lnTo>
                                  <a:pt x="2331720" y="158496"/>
                                </a:lnTo>
                                <a:lnTo>
                                  <a:pt x="2331720" y="164592"/>
                                </a:lnTo>
                                <a:lnTo>
                                  <a:pt x="2334767" y="164592"/>
                                </a:lnTo>
                                <a:lnTo>
                                  <a:pt x="2337815" y="167640"/>
                                </a:lnTo>
                                <a:lnTo>
                                  <a:pt x="2337815" y="173735"/>
                                </a:lnTo>
                                <a:lnTo>
                                  <a:pt x="2340864" y="173735"/>
                                </a:lnTo>
                                <a:lnTo>
                                  <a:pt x="2340864" y="179832"/>
                                </a:lnTo>
                                <a:lnTo>
                                  <a:pt x="2343911" y="179832"/>
                                </a:lnTo>
                                <a:lnTo>
                                  <a:pt x="2343911" y="185928"/>
                                </a:lnTo>
                                <a:lnTo>
                                  <a:pt x="2346959" y="185928"/>
                                </a:lnTo>
                                <a:lnTo>
                                  <a:pt x="2346959" y="192023"/>
                                </a:lnTo>
                                <a:lnTo>
                                  <a:pt x="2350008" y="192023"/>
                                </a:lnTo>
                                <a:lnTo>
                                  <a:pt x="2350008" y="198120"/>
                                </a:lnTo>
                                <a:lnTo>
                                  <a:pt x="2353055" y="198120"/>
                                </a:lnTo>
                                <a:lnTo>
                                  <a:pt x="2353055" y="204216"/>
                                </a:lnTo>
                                <a:lnTo>
                                  <a:pt x="2356103" y="204216"/>
                                </a:lnTo>
                                <a:lnTo>
                                  <a:pt x="2356103" y="213361"/>
                                </a:lnTo>
                                <a:lnTo>
                                  <a:pt x="2359151" y="213361"/>
                                </a:lnTo>
                                <a:lnTo>
                                  <a:pt x="2359151" y="222504"/>
                                </a:lnTo>
                                <a:lnTo>
                                  <a:pt x="2362200" y="222504"/>
                                </a:lnTo>
                                <a:lnTo>
                                  <a:pt x="2362200" y="234696"/>
                                </a:lnTo>
                                <a:lnTo>
                                  <a:pt x="2365247" y="234696"/>
                                </a:lnTo>
                                <a:lnTo>
                                  <a:pt x="2365247" y="249935"/>
                                </a:lnTo>
                                <a:lnTo>
                                  <a:pt x="2368295" y="249935"/>
                                </a:lnTo>
                                <a:lnTo>
                                  <a:pt x="2365247" y="1469135"/>
                                </a:lnTo>
                                <a:lnTo>
                                  <a:pt x="2362200" y="1484376"/>
                                </a:lnTo>
                                <a:lnTo>
                                  <a:pt x="2359151" y="1496568"/>
                                </a:lnTo>
                                <a:lnTo>
                                  <a:pt x="2353055" y="1514856"/>
                                </a:lnTo>
                                <a:lnTo>
                                  <a:pt x="2334767" y="1551432"/>
                                </a:lnTo>
                                <a:lnTo>
                                  <a:pt x="2331720" y="1554480"/>
                                </a:lnTo>
                                <a:lnTo>
                                  <a:pt x="2328671" y="1560576"/>
                                </a:lnTo>
                                <a:lnTo>
                                  <a:pt x="2325623" y="1563623"/>
                                </a:lnTo>
                                <a:lnTo>
                                  <a:pt x="2322576" y="1569720"/>
                                </a:lnTo>
                                <a:lnTo>
                                  <a:pt x="2310383" y="1581911"/>
                                </a:lnTo>
                                <a:lnTo>
                                  <a:pt x="2307335" y="1588008"/>
                                </a:lnTo>
                                <a:lnTo>
                                  <a:pt x="2304288" y="1591056"/>
                                </a:lnTo>
                                <a:lnTo>
                                  <a:pt x="2298191" y="1594104"/>
                                </a:lnTo>
                                <a:lnTo>
                                  <a:pt x="2282951" y="1609344"/>
                                </a:lnTo>
                                <a:lnTo>
                                  <a:pt x="2276855" y="1612392"/>
                                </a:lnTo>
                                <a:lnTo>
                                  <a:pt x="2273808" y="1615440"/>
                                </a:lnTo>
                                <a:lnTo>
                                  <a:pt x="2267711" y="1618488"/>
                                </a:lnTo>
                                <a:lnTo>
                                  <a:pt x="2264664" y="1621535"/>
                                </a:lnTo>
                                <a:lnTo>
                                  <a:pt x="2258567" y="1624584"/>
                                </a:lnTo>
                                <a:lnTo>
                                  <a:pt x="2255520" y="1627632"/>
                                </a:lnTo>
                                <a:lnTo>
                                  <a:pt x="2237232" y="1636776"/>
                                </a:lnTo>
                                <a:lnTo>
                                  <a:pt x="2200655" y="1648968"/>
                                </a:lnTo>
                                <a:lnTo>
                                  <a:pt x="2185415" y="1652016"/>
                                </a:lnTo>
                                <a:lnTo>
                                  <a:pt x="2154935" y="1655064"/>
                                </a:lnTo>
                                <a:lnTo>
                                  <a:pt x="2154935" y="1658112"/>
                                </a:lnTo>
                                <a:lnTo>
                                  <a:pt x="274320" y="1655064"/>
                                </a:lnTo>
                                <a:lnTo>
                                  <a:pt x="246888" y="1652016"/>
                                </a:lnTo>
                                <a:lnTo>
                                  <a:pt x="222503" y="1645920"/>
                                </a:lnTo>
                                <a:lnTo>
                                  <a:pt x="204215" y="1639823"/>
                                </a:lnTo>
                                <a:lnTo>
                                  <a:pt x="198120" y="1636776"/>
                                </a:lnTo>
                                <a:lnTo>
                                  <a:pt x="188976" y="1633728"/>
                                </a:lnTo>
                                <a:lnTo>
                                  <a:pt x="182879" y="1630680"/>
                                </a:lnTo>
                                <a:lnTo>
                                  <a:pt x="179832" y="1627632"/>
                                </a:lnTo>
                                <a:lnTo>
                                  <a:pt x="161544" y="1618488"/>
                                </a:lnTo>
                                <a:lnTo>
                                  <a:pt x="155447" y="1612392"/>
                                </a:lnTo>
                                <a:lnTo>
                                  <a:pt x="149350" y="1609344"/>
                                </a:lnTo>
                                <a:lnTo>
                                  <a:pt x="137159" y="1597152"/>
                                </a:lnTo>
                                <a:lnTo>
                                  <a:pt x="131064" y="1594104"/>
                                </a:lnTo>
                                <a:lnTo>
                                  <a:pt x="128015" y="1591056"/>
                                </a:lnTo>
                                <a:lnTo>
                                  <a:pt x="124967" y="1591056"/>
                                </a:lnTo>
                                <a:lnTo>
                                  <a:pt x="124967" y="1584961"/>
                                </a:lnTo>
                                <a:lnTo>
                                  <a:pt x="112776" y="1572768"/>
                                </a:lnTo>
                                <a:lnTo>
                                  <a:pt x="109727" y="1572768"/>
                                </a:lnTo>
                                <a:lnTo>
                                  <a:pt x="109727" y="1566673"/>
                                </a:lnTo>
                                <a:lnTo>
                                  <a:pt x="103632" y="1560576"/>
                                </a:lnTo>
                                <a:lnTo>
                                  <a:pt x="100583" y="1560576"/>
                                </a:lnTo>
                                <a:lnTo>
                                  <a:pt x="100583" y="1554480"/>
                                </a:lnTo>
                                <a:lnTo>
                                  <a:pt x="97535" y="1551432"/>
                                </a:lnTo>
                                <a:lnTo>
                                  <a:pt x="94488" y="1551432"/>
                                </a:lnTo>
                                <a:lnTo>
                                  <a:pt x="94488" y="1545335"/>
                                </a:lnTo>
                                <a:lnTo>
                                  <a:pt x="91439" y="1545335"/>
                                </a:lnTo>
                                <a:lnTo>
                                  <a:pt x="91439" y="1539240"/>
                                </a:lnTo>
                                <a:lnTo>
                                  <a:pt x="88391" y="1539240"/>
                                </a:lnTo>
                                <a:lnTo>
                                  <a:pt x="88391" y="1533144"/>
                                </a:lnTo>
                                <a:lnTo>
                                  <a:pt x="85344" y="1533144"/>
                                </a:lnTo>
                                <a:lnTo>
                                  <a:pt x="85344" y="1527047"/>
                                </a:lnTo>
                                <a:lnTo>
                                  <a:pt x="82294" y="1527047"/>
                                </a:lnTo>
                                <a:lnTo>
                                  <a:pt x="82294" y="1520952"/>
                                </a:lnTo>
                                <a:lnTo>
                                  <a:pt x="79247" y="1520952"/>
                                </a:lnTo>
                                <a:lnTo>
                                  <a:pt x="79247" y="1514856"/>
                                </a:lnTo>
                                <a:lnTo>
                                  <a:pt x="76200" y="1514856"/>
                                </a:lnTo>
                                <a:lnTo>
                                  <a:pt x="76200" y="1505711"/>
                                </a:lnTo>
                                <a:lnTo>
                                  <a:pt x="73151" y="1505711"/>
                                </a:lnTo>
                                <a:lnTo>
                                  <a:pt x="73151" y="1496568"/>
                                </a:lnTo>
                                <a:lnTo>
                                  <a:pt x="70103" y="1496568"/>
                                </a:lnTo>
                                <a:lnTo>
                                  <a:pt x="70103" y="1484376"/>
                                </a:lnTo>
                                <a:lnTo>
                                  <a:pt x="67055" y="1484376"/>
                                </a:lnTo>
                                <a:lnTo>
                                  <a:pt x="67055" y="1466088"/>
                                </a:lnTo>
                                <a:lnTo>
                                  <a:pt x="64007" y="1466088"/>
                                </a:lnTo>
                                <a:lnTo>
                                  <a:pt x="64007" y="252984"/>
                                </a:lnTo>
                                <a:lnTo>
                                  <a:pt x="67055" y="234696"/>
                                </a:lnTo>
                                <a:lnTo>
                                  <a:pt x="70103" y="222504"/>
                                </a:lnTo>
                                <a:lnTo>
                                  <a:pt x="76200" y="204216"/>
                                </a:lnTo>
                                <a:lnTo>
                                  <a:pt x="94488" y="167640"/>
                                </a:lnTo>
                                <a:lnTo>
                                  <a:pt x="97535" y="164592"/>
                                </a:lnTo>
                                <a:lnTo>
                                  <a:pt x="100583" y="158496"/>
                                </a:lnTo>
                                <a:lnTo>
                                  <a:pt x="106679" y="152400"/>
                                </a:lnTo>
                                <a:lnTo>
                                  <a:pt x="109727" y="146304"/>
                                </a:lnTo>
                                <a:lnTo>
                                  <a:pt x="118871" y="137161"/>
                                </a:lnTo>
                                <a:lnTo>
                                  <a:pt x="121920" y="131064"/>
                                </a:lnTo>
                                <a:lnTo>
                                  <a:pt x="128015" y="124968"/>
                                </a:lnTo>
                                <a:lnTo>
                                  <a:pt x="134111" y="121920"/>
                                </a:lnTo>
                                <a:lnTo>
                                  <a:pt x="149350" y="106680"/>
                                </a:lnTo>
                                <a:lnTo>
                                  <a:pt x="155447" y="103632"/>
                                </a:lnTo>
                                <a:lnTo>
                                  <a:pt x="158494" y="100584"/>
                                </a:lnTo>
                                <a:lnTo>
                                  <a:pt x="164591" y="97535"/>
                                </a:lnTo>
                                <a:lnTo>
                                  <a:pt x="167639" y="94488"/>
                                </a:lnTo>
                                <a:lnTo>
                                  <a:pt x="173735" y="91440"/>
                                </a:lnTo>
                                <a:lnTo>
                                  <a:pt x="176783" y="88392"/>
                                </a:lnTo>
                                <a:lnTo>
                                  <a:pt x="188976" y="82296"/>
                                </a:lnTo>
                                <a:lnTo>
                                  <a:pt x="198120" y="79247"/>
                                </a:lnTo>
                                <a:lnTo>
                                  <a:pt x="204215" y="76200"/>
                                </a:lnTo>
                                <a:lnTo>
                                  <a:pt x="222503" y="70104"/>
                                </a:lnTo>
                                <a:lnTo>
                                  <a:pt x="234694" y="67056"/>
                                </a:lnTo>
                                <a:lnTo>
                                  <a:pt x="249935" y="64008"/>
                                </a:lnTo>
                                <a:lnTo>
                                  <a:pt x="283464" y="60961"/>
                                </a:lnTo>
                                <a:lnTo>
                                  <a:pt x="246888" y="0"/>
                                </a:lnTo>
                                <a:lnTo>
                                  <a:pt x="228600" y="3047"/>
                                </a:lnTo>
                                <a:lnTo>
                                  <a:pt x="204215" y="9144"/>
                                </a:lnTo>
                                <a:lnTo>
                                  <a:pt x="176783" y="18288"/>
                                </a:lnTo>
                                <a:lnTo>
                                  <a:pt x="140208" y="36576"/>
                                </a:lnTo>
                                <a:lnTo>
                                  <a:pt x="137159" y="39623"/>
                                </a:lnTo>
                                <a:lnTo>
                                  <a:pt x="124967" y="45720"/>
                                </a:lnTo>
                                <a:lnTo>
                                  <a:pt x="118871" y="51816"/>
                                </a:lnTo>
                                <a:lnTo>
                                  <a:pt x="112776" y="54864"/>
                                </a:lnTo>
                                <a:lnTo>
                                  <a:pt x="103632" y="64008"/>
                                </a:lnTo>
                                <a:lnTo>
                                  <a:pt x="97535" y="67056"/>
                                </a:lnTo>
                                <a:lnTo>
                                  <a:pt x="67055" y="97535"/>
                                </a:lnTo>
                                <a:lnTo>
                                  <a:pt x="64007" y="103632"/>
                                </a:lnTo>
                                <a:lnTo>
                                  <a:pt x="57911" y="109728"/>
                                </a:lnTo>
                                <a:lnTo>
                                  <a:pt x="54863" y="115823"/>
                                </a:lnTo>
                                <a:lnTo>
                                  <a:pt x="48767" y="121920"/>
                                </a:lnTo>
                                <a:lnTo>
                                  <a:pt x="45719" y="128016"/>
                                </a:lnTo>
                                <a:lnTo>
                                  <a:pt x="42672" y="131064"/>
                                </a:lnTo>
                                <a:lnTo>
                                  <a:pt x="36575" y="143256"/>
                                </a:lnTo>
                                <a:lnTo>
                                  <a:pt x="33527" y="146304"/>
                                </a:lnTo>
                                <a:lnTo>
                                  <a:pt x="21335" y="170688"/>
                                </a:lnTo>
                                <a:lnTo>
                                  <a:pt x="15239" y="188976"/>
                                </a:lnTo>
                                <a:lnTo>
                                  <a:pt x="12191" y="195073"/>
                                </a:lnTo>
                                <a:lnTo>
                                  <a:pt x="3047" y="231647"/>
                                </a:lnTo>
                                <a:lnTo>
                                  <a:pt x="0" y="249935"/>
                                </a:lnTo>
                                <a:lnTo>
                                  <a:pt x="0" y="1469135"/>
                                </a:lnTo>
                                <a:lnTo>
                                  <a:pt x="3047" y="1469135"/>
                                </a:lnTo>
                                <a:lnTo>
                                  <a:pt x="3047" y="1487423"/>
                                </a:lnTo>
                                <a:lnTo>
                                  <a:pt x="6095" y="1487423"/>
                                </a:lnTo>
                                <a:lnTo>
                                  <a:pt x="6095" y="1499616"/>
                                </a:lnTo>
                                <a:lnTo>
                                  <a:pt x="9144" y="1499616"/>
                                </a:lnTo>
                                <a:lnTo>
                                  <a:pt x="9144" y="1511808"/>
                                </a:lnTo>
                                <a:lnTo>
                                  <a:pt x="12191" y="1511808"/>
                                </a:lnTo>
                                <a:lnTo>
                                  <a:pt x="12191" y="1524000"/>
                                </a:lnTo>
                                <a:lnTo>
                                  <a:pt x="15239" y="1524000"/>
                                </a:lnTo>
                                <a:lnTo>
                                  <a:pt x="15239" y="1530096"/>
                                </a:lnTo>
                                <a:lnTo>
                                  <a:pt x="18287" y="1530096"/>
                                </a:lnTo>
                                <a:lnTo>
                                  <a:pt x="18287" y="1539240"/>
                                </a:lnTo>
                                <a:lnTo>
                                  <a:pt x="21335" y="1539240"/>
                                </a:lnTo>
                                <a:lnTo>
                                  <a:pt x="21335" y="1548384"/>
                                </a:lnTo>
                                <a:lnTo>
                                  <a:pt x="24383" y="1548384"/>
                                </a:lnTo>
                                <a:lnTo>
                                  <a:pt x="24383" y="1554480"/>
                                </a:lnTo>
                                <a:lnTo>
                                  <a:pt x="27431" y="1554480"/>
                                </a:lnTo>
                                <a:lnTo>
                                  <a:pt x="27431" y="1560576"/>
                                </a:lnTo>
                                <a:lnTo>
                                  <a:pt x="30479" y="1560576"/>
                                </a:lnTo>
                                <a:lnTo>
                                  <a:pt x="30479" y="1566673"/>
                                </a:lnTo>
                                <a:lnTo>
                                  <a:pt x="33527" y="1566673"/>
                                </a:lnTo>
                                <a:lnTo>
                                  <a:pt x="33527" y="1572768"/>
                                </a:lnTo>
                                <a:lnTo>
                                  <a:pt x="36575" y="1572768"/>
                                </a:lnTo>
                                <a:lnTo>
                                  <a:pt x="39623" y="1575816"/>
                                </a:lnTo>
                                <a:lnTo>
                                  <a:pt x="39623" y="1581911"/>
                                </a:lnTo>
                                <a:lnTo>
                                  <a:pt x="42672" y="1581911"/>
                                </a:lnTo>
                                <a:lnTo>
                                  <a:pt x="42672" y="1588008"/>
                                </a:lnTo>
                                <a:lnTo>
                                  <a:pt x="45719" y="1588008"/>
                                </a:lnTo>
                                <a:lnTo>
                                  <a:pt x="48767" y="1591056"/>
                                </a:lnTo>
                                <a:lnTo>
                                  <a:pt x="48767" y="1597152"/>
                                </a:lnTo>
                                <a:lnTo>
                                  <a:pt x="51815" y="1597152"/>
                                </a:lnTo>
                                <a:lnTo>
                                  <a:pt x="57911" y="1603247"/>
                                </a:lnTo>
                                <a:lnTo>
                                  <a:pt x="57911" y="1609344"/>
                                </a:lnTo>
                                <a:lnTo>
                                  <a:pt x="60959" y="1609344"/>
                                </a:lnTo>
                                <a:lnTo>
                                  <a:pt x="67055" y="1615440"/>
                                </a:lnTo>
                                <a:lnTo>
                                  <a:pt x="67055" y="1621535"/>
                                </a:lnTo>
                                <a:lnTo>
                                  <a:pt x="70103" y="1621535"/>
                                </a:lnTo>
                                <a:lnTo>
                                  <a:pt x="97535" y="1648968"/>
                                </a:lnTo>
                                <a:lnTo>
                                  <a:pt x="103632" y="1652016"/>
                                </a:lnTo>
                                <a:lnTo>
                                  <a:pt x="112776" y="1661160"/>
                                </a:lnTo>
                                <a:lnTo>
                                  <a:pt x="118871" y="1664208"/>
                                </a:lnTo>
                                <a:lnTo>
                                  <a:pt x="124967" y="1670304"/>
                                </a:lnTo>
                                <a:lnTo>
                                  <a:pt x="137159" y="1676400"/>
                                </a:lnTo>
                                <a:lnTo>
                                  <a:pt x="140208" y="1679448"/>
                                </a:lnTo>
                                <a:lnTo>
                                  <a:pt x="176783" y="1697736"/>
                                </a:lnTo>
                                <a:lnTo>
                                  <a:pt x="204215" y="1706880"/>
                                </a:lnTo>
                                <a:lnTo>
                                  <a:pt x="228600" y="1712976"/>
                                </a:lnTo>
                                <a:lnTo>
                                  <a:pt x="246888" y="1716024"/>
                                </a:lnTo>
                                <a:lnTo>
                                  <a:pt x="2185415" y="1719072"/>
                                </a:lnTo>
                                <a:lnTo>
                                  <a:pt x="2185415" y="1716024"/>
                                </a:lnTo>
                                <a:lnTo>
                                  <a:pt x="2203703" y="1712976"/>
                                </a:lnTo>
                                <a:lnTo>
                                  <a:pt x="2228088" y="1706880"/>
                                </a:lnTo>
                                <a:lnTo>
                                  <a:pt x="2255520" y="1697736"/>
                                </a:lnTo>
                                <a:lnTo>
                                  <a:pt x="2292095" y="1679448"/>
                                </a:lnTo>
                                <a:lnTo>
                                  <a:pt x="2295144" y="1676400"/>
                                </a:lnTo>
                                <a:lnTo>
                                  <a:pt x="2307335" y="1670304"/>
                                </a:lnTo>
                                <a:lnTo>
                                  <a:pt x="2313432" y="1664208"/>
                                </a:lnTo>
                                <a:lnTo>
                                  <a:pt x="2319527" y="1661160"/>
                                </a:lnTo>
                                <a:lnTo>
                                  <a:pt x="2328671" y="1652016"/>
                                </a:lnTo>
                                <a:lnTo>
                                  <a:pt x="2334767" y="1648968"/>
                                </a:lnTo>
                                <a:lnTo>
                                  <a:pt x="2362200" y="1621535"/>
                                </a:lnTo>
                                <a:lnTo>
                                  <a:pt x="2365247" y="1615440"/>
                                </a:lnTo>
                                <a:lnTo>
                                  <a:pt x="2371344" y="1609344"/>
                                </a:lnTo>
                                <a:lnTo>
                                  <a:pt x="2374391" y="1603247"/>
                                </a:lnTo>
                                <a:lnTo>
                                  <a:pt x="2380488" y="1597152"/>
                                </a:lnTo>
                                <a:lnTo>
                                  <a:pt x="2383535" y="1591056"/>
                                </a:lnTo>
                                <a:lnTo>
                                  <a:pt x="2386583" y="1588008"/>
                                </a:lnTo>
                                <a:lnTo>
                                  <a:pt x="2392679" y="1575816"/>
                                </a:lnTo>
                                <a:lnTo>
                                  <a:pt x="2395727" y="1572768"/>
                                </a:lnTo>
                                <a:lnTo>
                                  <a:pt x="2407920" y="1548384"/>
                                </a:lnTo>
                                <a:lnTo>
                                  <a:pt x="2414015" y="1530096"/>
                                </a:lnTo>
                                <a:lnTo>
                                  <a:pt x="2417064" y="1524000"/>
                                </a:lnTo>
                                <a:lnTo>
                                  <a:pt x="2426208" y="1487423"/>
                                </a:lnTo>
                                <a:lnTo>
                                  <a:pt x="2429255" y="1469135"/>
                                </a:lnTo>
                                <a:lnTo>
                                  <a:pt x="2432303" y="249935"/>
                                </a:lnTo>
                                <a:lnTo>
                                  <a:pt x="2429255" y="249935"/>
                                </a:lnTo>
                                <a:lnTo>
                                  <a:pt x="2429255" y="231647"/>
                                </a:lnTo>
                                <a:lnTo>
                                  <a:pt x="2426208" y="231647"/>
                                </a:lnTo>
                                <a:lnTo>
                                  <a:pt x="2426208" y="219456"/>
                                </a:lnTo>
                                <a:lnTo>
                                  <a:pt x="2423159" y="219456"/>
                                </a:lnTo>
                                <a:lnTo>
                                  <a:pt x="2423159" y="207264"/>
                                </a:lnTo>
                                <a:lnTo>
                                  <a:pt x="2420111" y="207264"/>
                                </a:lnTo>
                                <a:lnTo>
                                  <a:pt x="2420111" y="195073"/>
                                </a:lnTo>
                                <a:lnTo>
                                  <a:pt x="2417064" y="195073"/>
                                </a:lnTo>
                                <a:lnTo>
                                  <a:pt x="2417064" y="188976"/>
                                </a:lnTo>
                                <a:lnTo>
                                  <a:pt x="2414015" y="188976"/>
                                </a:lnTo>
                                <a:lnTo>
                                  <a:pt x="2414015" y="179832"/>
                                </a:lnTo>
                                <a:lnTo>
                                  <a:pt x="2410967" y="179832"/>
                                </a:lnTo>
                                <a:lnTo>
                                  <a:pt x="2410967" y="170688"/>
                                </a:lnTo>
                                <a:lnTo>
                                  <a:pt x="2407920" y="170688"/>
                                </a:lnTo>
                                <a:lnTo>
                                  <a:pt x="2407920" y="164592"/>
                                </a:lnTo>
                                <a:lnTo>
                                  <a:pt x="2404871" y="164592"/>
                                </a:lnTo>
                                <a:lnTo>
                                  <a:pt x="2404871" y="158496"/>
                                </a:lnTo>
                                <a:lnTo>
                                  <a:pt x="2401823" y="158496"/>
                                </a:lnTo>
                                <a:lnTo>
                                  <a:pt x="2401823" y="152400"/>
                                </a:lnTo>
                                <a:lnTo>
                                  <a:pt x="2398776" y="152400"/>
                                </a:lnTo>
                                <a:lnTo>
                                  <a:pt x="2398776" y="146304"/>
                                </a:lnTo>
                                <a:lnTo>
                                  <a:pt x="2395727" y="143256"/>
                                </a:lnTo>
                                <a:lnTo>
                                  <a:pt x="2392679" y="143256"/>
                                </a:lnTo>
                                <a:lnTo>
                                  <a:pt x="2392679" y="137161"/>
                                </a:lnTo>
                                <a:lnTo>
                                  <a:pt x="2389632" y="137161"/>
                                </a:lnTo>
                                <a:lnTo>
                                  <a:pt x="2389632" y="131064"/>
                                </a:lnTo>
                                <a:lnTo>
                                  <a:pt x="2386583" y="128016"/>
                                </a:lnTo>
                                <a:lnTo>
                                  <a:pt x="2383535" y="128016"/>
                                </a:lnTo>
                                <a:lnTo>
                                  <a:pt x="2383535" y="121920"/>
                                </a:lnTo>
                                <a:lnTo>
                                  <a:pt x="2377439" y="115823"/>
                                </a:lnTo>
                                <a:lnTo>
                                  <a:pt x="2374391" y="115823"/>
                                </a:lnTo>
                                <a:lnTo>
                                  <a:pt x="2374391" y="109728"/>
                                </a:lnTo>
                                <a:lnTo>
                                  <a:pt x="2368295" y="103632"/>
                                </a:lnTo>
                                <a:lnTo>
                                  <a:pt x="2365247" y="103632"/>
                                </a:lnTo>
                                <a:lnTo>
                                  <a:pt x="2365247" y="97535"/>
                                </a:lnTo>
                                <a:lnTo>
                                  <a:pt x="2334767" y="67056"/>
                                </a:lnTo>
                                <a:lnTo>
                                  <a:pt x="2328671" y="64008"/>
                                </a:lnTo>
                                <a:lnTo>
                                  <a:pt x="2319527" y="54864"/>
                                </a:lnTo>
                                <a:lnTo>
                                  <a:pt x="2313432" y="51816"/>
                                </a:lnTo>
                                <a:lnTo>
                                  <a:pt x="2307335" y="45720"/>
                                </a:lnTo>
                                <a:lnTo>
                                  <a:pt x="2295144" y="39623"/>
                                </a:lnTo>
                                <a:lnTo>
                                  <a:pt x="2292095" y="36576"/>
                                </a:lnTo>
                                <a:lnTo>
                                  <a:pt x="2255520" y="18288"/>
                                </a:lnTo>
                                <a:lnTo>
                                  <a:pt x="2228088" y="9144"/>
                                </a:lnTo>
                                <a:lnTo>
                                  <a:pt x="2203703" y="3047"/>
                                </a:lnTo>
                                <a:lnTo>
                                  <a:pt x="2185415" y="0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Луга</w:t>
      </w:r>
      <w:r>
        <w:rPr>
          <w:rFonts w:ascii="Century Schoolbook" w:eastAsia="Century Schoolbook" w:hAnsi="Century Schoolbook" w:cs="Century Schoolbook"/>
          <w:color w:val="FFFFFF"/>
          <w:spacing w:val="1"/>
          <w:w w:val="101"/>
          <w:sz w:val="44"/>
          <w:szCs w:val="44"/>
        </w:rPr>
        <w:t>н</w:t>
      </w:r>
      <w:r>
        <w:rPr>
          <w:rFonts w:ascii="Century Schoolbook" w:eastAsia="Century Schoolbook" w:hAnsi="Century Schoolbook" w:cs="Century Schoolbook"/>
          <w:color w:val="FFFFFF"/>
          <w:w w:val="101"/>
          <w:sz w:val="44"/>
          <w:szCs w:val="44"/>
        </w:rPr>
        <w:t>с</w:t>
      </w:r>
      <w:r>
        <w:rPr>
          <w:rFonts w:ascii="Century Schoolbook" w:eastAsia="Century Schoolbook" w:hAnsi="Century Schoolbook" w:cs="Century Schoolbook"/>
          <w:color w:val="FFFFFF"/>
          <w:spacing w:val="1"/>
          <w:sz w:val="44"/>
          <w:szCs w:val="44"/>
        </w:rPr>
        <w:t>кая</w:t>
      </w:r>
      <w:r>
        <w:rPr>
          <w:rFonts w:ascii="Century Schoolbook" w:eastAsia="Century Schoolbook" w:hAnsi="Century Schoolbook" w:cs="Century Schoolbook"/>
          <w:color w:val="FFFFFF"/>
          <w:spacing w:val="-2"/>
          <w:sz w:val="44"/>
          <w:szCs w:val="44"/>
        </w:rPr>
        <w:t xml:space="preserve"> 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р</w:t>
      </w:r>
      <w:r>
        <w:rPr>
          <w:rFonts w:ascii="Century Schoolbook" w:eastAsia="Century Schoolbook" w:hAnsi="Century Schoolbook" w:cs="Century Schoolbook"/>
          <w:color w:val="FFFFFF"/>
          <w:spacing w:val="-2"/>
          <w:sz w:val="44"/>
          <w:szCs w:val="44"/>
        </w:rPr>
        <w:t>е</w:t>
      </w:r>
      <w:r>
        <w:rPr>
          <w:rFonts w:ascii="Century Schoolbook" w:eastAsia="Century Schoolbook" w:hAnsi="Century Schoolbook" w:cs="Century Schoolbook"/>
          <w:color w:val="FFFFFF"/>
          <w:w w:val="101"/>
          <w:sz w:val="44"/>
          <w:szCs w:val="44"/>
        </w:rPr>
        <w:t>сп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у</w:t>
      </w:r>
      <w:r>
        <w:rPr>
          <w:rFonts w:ascii="Century Schoolbook" w:eastAsia="Century Schoolbook" w:hAnsi="Century Schoolbook" w:cs="Century Schoolbook"/>
          <w:color w:val="FFFFFF"/>
          <w:spacing w:val="-4"/>
          <w:sz w:val="44"/>
          <w:szCs w:val="44"/>
        </w:rPr>
        <w:t>б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лик</w:t>
      </w:r>
      <w:r>
        <w:rPr>
          <w:rFonts w:ascii="Century Schoolbook" w:eastAsia="Century Schoolbook" w:hAnsi="Century Schoolbook" w:cs="Century Schoolbook"/>
          <w:color w:val="FFFFFF"/>
          <w:spacing w:val="-3"/>
          <w:sz w:val="44"/>
          <w:szCs w:val="44"/>
        </w:rPr>
        <w:t>а</w:t>
      </w:r>
      <w:r>
        <w:rPr>
          <w:rFonts w:ascii="Century Schoolbook" w:eastAsia="Century Schoolbook" w:hAnsi="Century Schoolbook" w:cs="Century Schoolbook"/>
          <w:color w:val="FFFFFF"/>
          <w:spacing w:val="1"/>
          <w:w w:val="101"/>
          <w:sz w:val="44"/>
          <w:szCs w:val="44"/>
        </w:rPr>
        <w:t>н</w:t>
      </w:r>
      <w:r>
        <w:rPr>
          <w:rFonts w:ascii="Century Schoolbook" w:eastAsia="Century Schoolbook" w:hAnsi="Century Schoolbook" w:cs="Century Schoolbook"/>
          <w:color w:val="FFFFFF"/>
          <w:w w:val="101"/>
          <w:sz w:val="44"/>
          <w:szCs w:val="44"/>
        </w:rPr>
        <w:t>с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кая ме</w:t>
      </w:r>
      <w:r>
        <w:rPr>
          <w:rFonts w:ascii="Century Schoolbook" w:eastAsia="Century Schoolbook" w:hAnsi="Century Schoolbook" w:cs="Century Schoolbook"/>
          <w:color w:val="FFFFFF"/>
          <w:spacing w:val="2"/>
          <w:w w:val="101"/>
          <w:sz w:val="44"/>
          <w:szCs w:val="44"/>
        </w:rPr>
        <w:t>д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иц</w:t>
      </w:r>
      <w:r>
        <w:rPr>
          <w:rFonts w:ascii="Century Schoolbook" w:eastAsia="Century Schoolbook" w:hAnsi="Century Schoolbook" w:cs="Century Schoolbook"/>
          <w:color w:val="FFFFFF"/>
          <w:spacing w:val="-3"/>
          <w:sz w:val="44"/>
          <w:szCs w:val="44"/>
        </w:rPr>
        <w:t>и</w:t>
      </w:r>
      <w:r>
        <w:rPr>
          <w:rFonts w:ascii="Century Schoolbook" w:eastAsia="Century Schoolbook" w:hAnsi="Century Schoolbook" w:cs="Century Schoolbook"/>
          <w:color w:val="FFFFFF"/>
          <w:spacing w:val="1"/>
          <w:w w:val="101"/>
          <w:sz w:val="44"/>
          <w:szCs w:val="44"/>
        </w:rPr>
        <w:t>н</w:t>
      </w:r>
      <w:r>
        <w:rPr>
          <w:rFonts w:ascii="Century Schoolbook" w:eastAsia="Century Schoolbook" w:hAnsi="Century Schoolbook" w:cs="Century Schoolbook"/>
          <w:color w:val="FFFFFF"/>
          <w:w w:val="101"/>
          <w:sz w:val="44"/>
          <w:szCs w:val="44"/>
        </w:rPr>
        <w:t>с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кая</w:t>
      </w:r>
      <w:r>
        <w:rPr>
          <w:rFonts w:ascii="Century Schoolbook" w:eastAsia="Century Schoolbook" w:hAnsi="Century Schoolbook" w:cs="Century Schoolbook"/>
          <w:color w:val="FFFFFF"/>
          <w:spacing w:val="-1"/>
          <w:sz w:val="44"/>
          <w:szCs w:val="44"/>
        </w:rPr>
        <w:t xml:space="preserve"> 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би</w:t>
      </w:r>
      <w:r>
        <w:rPr>
          <w:rFonts w:ascii="Century Schoolbook" w:eastAsia="Century Schoolbook" w:hAnsi="Century Schoolbook" w:cs="Century Schoolbook"/>
          <w:color w:val="FFFFFF"/>
          <w:spacing w:val="-4"/>
          <w:sz w:val="44"/>
          <w:szCs w:val="44"/>
        </w:rPr>
        <w:t>б</w:t>
      </w:r>
      <w:r>
        <w:rPr>
          <w:rFonts w:ascii="Century Schoolbook" w:eastAsia="Century Schoolbook" w:hAnsi="Century Schoolbook" w:cs="Century Schoolbook"/>
          <w:color w:val="FFFFFF"/>
          <w:spacing w:val="1"/>
          <w:sz w:val="44"/>
          <w:szCs w:val="44"/>
        </w:rPr>
        <w:t>л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ио</w:t>
      </w:r>
      <w:r>
        <w:rPr>
          <w:rFonts w:ascii="Century Schoolbook" w:eastAsia="Century Schoolbook" w:hAnsi="Century Schoolbook" w:cs="Century Schoolbook"/>
          <w:color w:val="FFFFFF"/>
          <w:w w:val="101"/>
          <w:sz w:val="44"/>
          <w:szCs w:val="44"/>
        </w:rPr>
        <w:t>т</w:t>
      </w:r>
      <w:r>
        <w:rPr>
          <w:rFonts w:ascii="Century Schoolbook" w:eastAsia="Century Schoolbook" w:hAnsi="Century Schoolbook" w:cs="Century Schoolbook"/>
          <w:color w:val="FFFFFF"/>
          <w:spacing w:val="-5"/>
          <w:sz w:val="44"/>
          <w:szCs w:val="44"/>
        </w:rPr>
        <w:t>е</w:t>
      </w:r>
      <w:r>
        <w:rPr>
          <w:rFonts w:ascii="Century Schoolbook" w:eastAsia="Century Schoolbook" w:hAnsi="Century Schoolbook" w:cs="Century Schoolbook"/>
          <w:color w:val="FFFFFF"/>
          <w:sz w:val="44"/>
          <w:szCs w:val="44"/>
        </w:rPr>
        <w:t>ка</w:t>
      </w: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1459FD">
      <w:pPr>
        <w:spacing w:after="13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1459FD" w:rsidRDefault="00FD0328">
      <w:pPr>
        <w:widowControl w:val="0"/>
        <w:spacing w:line="310" w:lineRule="auto"/>
        <w:ind w:left="4706" w:right="673" w:hanging="2198"/>
        <w:rPr>
          <w:rFonts w:ascii="Century Schoolbook" w:eastAsia="Century Schoolbook" w:hAnsi="Century Schoolbook" w:cs="Century Schoolbook"/>
          <w:b/>
          <w:bCs/>
          <w:color w:val="A22700"/>
          <w:sz w:val="69"/>
          <w:szCs w:val="69"/>
        </w:rPr>
      </w:pP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В</w:t>
      </w:r>
      <w:r>
        <w:rPr>
          <w:rFonts w:ascii="Century Schoolbook" w:eastAsia="Century Schoolbook" w:hAnsi="Century Schoolbook" w:cs="Century Schoolbook"/>
          <w:b/>
          <w:bCs/>
          <w:color w:val="A22700"/>
          <w:sz w:val="69"/>
          <w:szCs w:val="69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п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-3"/>
          <w:w w:val="101"/>
          <w:sz w:val="69"/>
          <w:szCs w:val="69"/>
        </w:rPr>
        <w:t>ом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ощь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-1"/>
          <w:sz w:val="69"/>
          <w:szCs w:val="69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в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-2"/>
          <w:w w:val="101"/>
          <w:sz w:val="69"/>
          <w:szCs w:val="69"/>
        </w:rPr>
        <w:t>р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1"/>
          <w:w w:val="101"/>
          <w:sz w:val="69"/>
          <w:szCs w:val="69"/>
        </w:rPr>
        <w:t>а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-3"/>
          <w:w w:val="101"/>
          <w:sz w:val="69"/>
          <w:szCs w:val="69"/>
        </w:rPr>
        <w:t>ч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у</w:t>
      </w:r>
      <w:r>
        <w:rPr>
          <w:rFonts w:ascii="Century Schoolbook" w:eastAsia="Century Schoolbook" w:hAnsi="Century Schoolbook" w:cs="Century Schoolbook"/>
          <w:b/>
          <w:bCs/>
          <w:color w:val="A22700"/>
          <w:sz w:val="69"/>
          <w:szCs w:val="69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У</w:t>
      </w:r>
      <w:r>
        <w:rPr>
          <w:rFonts w:ascii="Century Schoolbook" w:eastAsia="Century Schoolbook" w:hAnsi="Century Schoolbook" w:cs="Century Schoolbook"/>
          <w:b/>
          <w:bCs/>
          <w:color w:val="A22700"/>
          <w:spacing w:val="-2"/>
          <w:w w:val="101"/>
          <w:sz w:val="69"/>
          <w:szCs w:val="69"/>
        </w:rPr>
        <w:t>З</w:t>
      </w:r>
      <w:r>
        <w:rPr>
          <w:rFonts w:ascii="Century Schoolbook" w:eastAsia="Century Schoolbook" w:hAnsi="Century Schoolbook" w:cs="Century Schoolbook"/>
          <w:b/>
          <w:bCs/>
          <w:color w:val="A22700"/>
          <w:w w:val="101"/>
          <w:sz w:val="69"/>
          <w:szCs w:val="69"/>
        </w:rPr>
        <w:t>И</w:t>
      </w:r>
    </w:p>
    <w:p w:rsidR="001459FD" w:rsidRDefault="00FD0328">
      <w:pPr>
        <w:widowControl w:val="0"/>
        <w:spacing w:line="240" w:lineRule="auto"/>
        <w:ind w:left="2345" w:right="-20"/>
        <w:rPr>
          <w:rFonts w:ascii="Arial" w:eastAsia="Arial" w:hAnsi="Arial" w:cs="Arial"/>
          <w:color w:val="992500"/>
          <w:sz w:val="32"/>
          <w:szCs w:val="32"/>
        </w:rPr>
      </w:pPr>
      <w:r>
        <w:rPr>
          <w:rFonts w:ascii="Arial" w:eastAsia="Arial" w:hAnsi="Arial" w:cs="Arial"/>
          <w:color w:val="992500"/>
          <w:spacing w:val="-12"/>
          <w:w w:val="101"/>
          <w:sz w:val="32"/>
          <w:szCs w:val="32"/>
        </w:rPr>
        <w:t>Р</w:t>
      </w:r>
      <w:r>
        <w:rPr>
          <w:rFonts w:ascii="Arial" w:eastAsia="Arial" w:hAnsi="Arial" w:cs="Arial"/>
          <w:color w:val="992500"/>
          <w:spacing w:val="-1"/>
          <w:sz w:val="32"/>
          <w:szCs w:val="32"/>
        </w:rPr>
        <w:t>е</w:t>
      </w:r>
      <w:r>
        <w:rPr>
          <w:rFonts w:ascii="Arial" w:eastAsia="Arial" w:hAnsi="Arial" w:cs="Arial"/>
          <w:color w:val="992500"/>
          <w:spacing w:val="3"/>
          <w:w w:val="101"/>
          <w:sz w:val="32"/>
          <w:szCs w:val="32"/>
        </w:rPr>
        <w:t>к</w:t>
      </w:r>
      <w:r>
        <w:rPr>
          <w:rFonts w:ascii="Arial" w:eastAsia="Arial" w:hAnsi="Arial" w:cs="Arial"/>
          <w:color w:val="992500"/>
          <w:spacing w:val="-1"/>
          <w:sz w:val="32"/>
          <w:szCs w:val="32"/>
        </w:rPr>
        <w:t>о</w:t>
      </w:r>
      <w:r>
        <w:rPr>
          <w:rFonts w:ascii="Arial" w:eastAsia="Arial" w:hAnsi="Arial" w:cs="Arial"/>
          <w:color w:val="992500"/>
          <w:w w:val="101"/>
          <w:sz w:val="32"/>
          <w:szCs w:val="32"/>
        </w:rPr>
        <w:t>м</w:t>
      </w:r>
      <w:r>
        <w:rPr>
          <w:rFonts w:ascii="Arial" w:eastAsia="Arial" w:hAnsi="Arial" w:cs="Arial"/>
          <w:color w:val="992500"/>
          <w:spacing w:val="-1"/>
          <w:sz w:val="32"/>
          <w:szCs w:val="32"/>
        </w:rPr>
        <w:t>е</w:t>
      </w:r>
      <w:r>
        <w:rPr>
          <w:rFonts w:ascii="Arial" w:eastAsia="Arial" w:hAnsi="Arial" w:cs="Arial"/>
          <w:color w:val="992500"/>
          <w:sz w:val="32"/>
          <w:szCs w:val="32"/>
        </w:rPr>
        <w:t>нд</w:t>
      </w:r>
      <w:r>
        <w:rPr>
          <w:rFonts w:ascii="Arial" w:eastAsia="Arial" w:hAnsi="Arial" w:cs="Arial"/>
          <w:color w:val="992500"/>
          <w:spacing w:val="-5"/>
          <w:sz w:val="32"/>
          <w:szCs w:val="32"/>
        </w:rPr>
        <w:t>а</w:t>
      </w:r>
      <w:r>
        <w:rPr>
          <w:rFonts w:ascii="Arial" w:eastAsia="Arial" w:hAnsi="Arial" w:cs="Arial"/>
          <w:color w:val="992500"/>
          <w:spacing w:val="-7"/>
          <w:sz w:val="32"/>
          <w:szCs w:val="32"/>
        </w:rPr>
        <w:t>т</w:t>
      </w:r>
      <w:r>
        <w:rPr>
          <w:rFonts w:ascii="Arial" w:eastAsia="Arial" w:hAnsi="Arial" w:cs="Arial"/>
          <w:color w:val="992500"/>
          <w:spacing w:val="-10"/>
          <w:sz w:val="32"/>
          <w:szCs w:val="32"/>
        </w:rPr>
        <w:t>е</w:t>
      </w:r>
      <w:r>
        <w:rPr>
          <w:rFonts w:ascii="Arial" w:eastAsia="Arial" w:hAnsi="Arial" w:cs="Arial"/>
          <w:color w:val="992500"/>
          <w:sz w:val="32"/>
          <w:szCs w:val="32"/>
        </w:rPr>
        <w:t>л</w:t>
      </w:r>
      <w:r>
        <w:rPr>
          <w:rFonts w:ascii="Arial" w:eastAsia="Arial" w:hAnsi="Arial" w:cs="Arial"/>
          <w:color w:val="992500"/>
          <w:spacing w:val="1"/>
          <w:w w:val="101"/>
          <w:sz w:val="32"/>
          <w:szCs w:val="32"/>
        </w:rPr>
        <w:t>ь</w:t>
      </w:r>
      <w:r>
        <w:rPr>
          <w:rFonts w:ascii="Arial" w:eastAsia="Arial" w:hAnsi="Arial" w:cs="Arial"/>
          <w:color w:val="992500"/>
          <w:sz w:val="32"/>
          <w:szCs w:val="32"/>
        </w:rPr>
        <w:t>н</w:t>
      </w:r>
      <w:r>
        <w:rPr>
          <w:rFonts w:ascii="Arial" w:eastAsia="Arial" w:hAnsi="Arial" w:cs="Arial"/>
          <w:color w:val="992500"/>
          <w:w w:val="101"/>
          <w:sz w:val="32"/>
          <w:szCs w:val="32"/>
        </w:rPr>
        <w:t>ый</w:t>
      </w:r>
      <w:r>
        <w:rPr>
          <w:rFonts w:ascii="Arial" w:eastAsia="Arial" w:hAnsi="Arial" w:cs="Arial"/>
          <w:color w:val="992500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992500"/>
          <w:spacing w:val="1"/>
          <w:sz w:val="32"/>
          <w:szCs w:val="32"/>
        </w:rPr>
        <w:t>с</w:t>
      </w:r>
      <w:r>
        <w:rPr>
          <w:rFonts w:ascii="Arial" w:eastAsia="Arial" w:hAnsi="Arial" w:cs="Arial"/>
          <w:color w:val="992500"/>
          <w:w w:val="101"/>
          <w:sz w:val="32"/>
          <w:szCs w:val="32"/>
        </w:rPr>
        <w:t>п</w:t>
      </w:r>
      <w:r>
        <w:rPr>
          <w:rFonts w:ascii="Arial" w:eastAsia="Arial" w:hAnsi="Arial" w:cs="Arial"/>
          <w:color w:val="992500"/>
          <w:spacing w:val="-6"/>
          <w:w w:val="101"/>
          <w:sz w:val="32"/>
          <w:szCs w:val="32"/>
        </w:rPr>
        <w:t>и</w:t>
      </w:r>
      <w:r>
        <w:rPr>
          <w:rFonts w:ascii="Arial" w:eastAsia="Arial" w:hAnsi="Arial" w:cs="Arial"/>
          <w:color w:val="992500"/>
          <w:spacing w:val="5"/>
          <w:sz w:val="32"/>
          <w:szCs w:val="32"/>
        </w:rPr>
        <w:t>с</w:t>
      </w:r>
      <w:r>
        <w:rPr>
          <w:rFonts w:ascii="Arial" w:eastAsia="Arial" w:hAnsi="Arial" w:cs="Arial"/>
          <w:color w:val="992500"/>
          <w:sz w:val="32"/>
          <w:szCs w:val="32"/>
        </w:rPr>
        <w:t>о</w:t>
      </w:r>
      <w:r>
        <w:rPr>
          <w:rFonts w:ascii="Arial" w:eastAsia="Arial" w:hAnsi="Arial" w:cs="Arial"/>
          <w:color w:val="992500"/>
          <w:spacing w:val="1"/>
          <w:w w:val="101"/>
          <w:sz w:val="32"/>
          <w:szCs w:val="32"/>
        </w:rPr>
        <w:t>к</w:t>
      </w:r>
      <w:r>
        <w:rPr>
          <w:rFonts w:ascii="Arial" w:eastAsia="Arial" w:hAnsi="Arial" w:cs="Arial"/>
          <w:color w:val="992500"/>
          <w:sz w:val="32"/>
          <w:szCs w:val="32"/>
        </w:rPr>
        <w:t xml:space="preserve"> л</w:t>
      </w:r>
      <w:r>
        <w:rPr>
          <w:rFonts w:ascii="Arial" w:eastAsia="Arial" w:hAnsi="Arial" w:cs="Arial"/>
          <w:color w:val="992500"/>
          <w:spacing w:val="-1"/>
          <w:w w:val="101"/>
          <w:sz w:val="32"/>
          <w:szCs w:val="32"/>
        </w:rPr>
        <w:t>и</w:t>
      </w:r>
      <w:r>
        <w:rPr>
          <w:rFonts w:ascii="Arial" w:eastAsia="Arial" w:hAnsi="Arial" w:cs="Arial"/>
          <w:color w:val="992500"/>
          <w:spacing w:val="-3"/>
          <w:sz w:val="32"/>
          <w:szCs w:val="32"/>
        </w:rPr>
        <w:t>т</w:t>
      </w:r>
      <w:r>
        <w:rPr>
          <w:rFonts w:ascii="Arial" w:eastAsia="Arial" w:hAnsi="Arial" w:cs="Arial"/>
          <w:color w:val="992500"/>
          <w:spacing w:val="-5"/>
          <w:sz w:val="32"/>
          <w:szCs w:val="32"/>
        </w:rPr>
        <w:t>е</w:t>
      </w:r>
      <w:r>
        <w:rPr>
          <w:rFonts w:ascii="Arial" w:eastAsia="Arial" w:hAnsi="Arial" w:cs="Arial"/>
          <w:color w:val="992500"/>
          <w:sz w:val="32"/>
          <w:szCs w:val="32"/>
        </w:rPr>
        <w:t>р</w:t>
      </w:r>
      <w:r>
        <w:rPr>
          <w:rFonts w:ascii="Arial" w:eastAsia="Arial" w:hAnsi="Arial" w:cs="Arial"/>
          <w:color w:val="992500"/>
          <w:spacing w:val="-5"/>
          <w:sz w:val="32"/>
          <w:szCs w:val="32"/>
        </w:rPr>
        <w:t>а</w:t>
      </w:r>
      <w:r>
        <w:rPr>
          <w:rFonts w:ascii="Arial" w:eastAsia="Arial" w:hAnsi="Arial" w:cs="Arial"/>
          <w:color w:val="992500"/>
          <w:spacing w:val="6"/>
          <w:sz w:val="32"/>
          <w:szCs w:val="32"/>
        </w:rPr>
        <w:t>т</w:t>
      </w:r>
      <w:r>
        <w:rPr>
          <w:rFonts w:ascii="Arial" w:eastAsia="Arial" w:hAnsi="Arial" w:cs="Arial"/>
          <w:color w:val="992500"/>
          <w:spacing w:val="-6"/>
          <w:sz w:val="32"/>
          <w:szCs w:val="32"/>
        </w:rPr>
        <w:t>у</w:t>
      </w:r>
      <w:r>
        <w:rPr>
          <w:rFonts w:ascii="Arial" w:eastAsia="Arial" w:hAnsi="Arial" w:cs="Arial"/>
          <w:color w:val="992500"/>
          <w:sz w:val="32"/>
          <w:szCs w:val="32"/>
        </w:rPr>
        <w:t>р</w:t>
      </w:r>
      <w:r>
        <w:rPr>
          <w:rFonts w:ascii="Arial" w:eastAsia="Arial" w:hAnsi="Arial" w:cs="Arial"/>
          <w:color w:val="992500"/>
          <w:w w:val="101"/>
          <w:sz w:val="32"/>
          <w:szCs w:val="32"/>
        </w:rPr>
        <w:t>ы</w:t>
      </w:r>
    </w:p>
    <w:p w:rsidR="001459FD" w:rsidRDefault="001459F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459FD" w:rsidRDefault="001459F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459FD" w:rsidRDefault="001459FD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D6337C" w:rsidRDefault="00D6337C">
      <w:pPr>
        <w:widowControl w:val="0"/>
        <w:spacing w:line="217" w:lineRule="auto"/>
        <w:ind w:left="2662" w:right="-70" w:firstLine="4905"/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</w:pPr>
    </w:p>
    <w:p w:rsidR="001459FD" w:rsidRDefault="00FD0328">
      <w:pPr>
        <w:widowControl w:val="0"/>
        <w:spacing w:line="217" w:lineRule="auto"/>
        <w:ind w:left="2662" w:right="-70" w:firstLine="4905"/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ние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! </w:t>
      </w:r>
      <w:r w:rsidR="0074044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9925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9925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992500"/>
          <w:spacing w:val="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ер</w:t>
      </w:r>
      <w:r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925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9925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992500"/>
          <w:spacing w:val="5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он</w:t>
      </w:r>
      <w:r>
        <w:rPr>
          <w:rFonts w:ascii="Times New Roman" w:eastAsia="Times New Roman" w:hAnsi="Times New Roman" w:cs="Times New Roman"/>
          <w:b/>
          <w:bCs/>
          <w:color w:val="9925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992500"/>
          <w:spacing w:val="1"/>
          <w:sz w:val="36"/>
          <w:szCs w:val="36"/>
        </w:rPr>
        <w:t>+</w:t>
      </w:r>
      <w:r>
        <w:rPr>
          <w:rFonts w:ascii="Times New Roman" w:eastAsia="Times New Roman" w:hAnsi="Times New Roman" w:cs="Times New Roman"/>
          <w:b/>
          <w:bCs/>
          <w:color w:val="992500"/>
          <w:spacing w:val="3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85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992500"/>
          <w:spacing w:val="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bCs/>
          <w:color w:val="992500"/>
          <w:spacing w:val="-3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b/>
          <w:bCs/>
          <w:color w:val="992500"/>
          <w:spacing w:val="-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4</w:t>
      </w:r>
    </w:p>
    <w:p w:rsidR="0074044C" w:rsidRDefault="0074044C" w:rsidP="0074044C">
      <w:pPr>
        <w:widowControl w:val="0"/>
        <w:spacing w:line="219" w:lineRule="auto"/>
        <w:ind w:right="99"/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 xml:space="preserve">                              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Н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а</w:t>
      </w:r>
      <w:r w:rsidR="00FD0328"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ш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5"/>
          <w:sz w:val="36"/>
          <w:szCs w:val="36"/>
        </w:rPr>
        <w:t xml:space="preserve"> 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3"/>
          <w:sz w:val="36"/>
          <w:szCs w:val="36"/>
        </w:rPr>
        <w:t>с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а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й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2"/>
          <w:sz w:val="36"/>
          <w:szCs w:val="36"/>
        </w:rPr>
        <w:t>т</w:t>
      </w:r>
      <w:r w:rsidR="00FD0328"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: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5"/>
          <w:sz w:val="36"/>
          <w:szCs w:val="36"/>
        </w:rPr>
        <w:t xml:space="preserve"> </w:t>
      </w:r>
      <w:hyperlink r:id="rId8" w:history="1"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h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tt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4"/>
            <w:sz w:val="36"/>
            <w:szCs w:val="36"/>
          </w:rPr>
          <w:t>p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:/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5"/>
            <w:sz w:val="36"/>
            <w:szCs w:val="36"/>
          </w:rPr>
          <w:t>/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5"/>
            <w:sz w:val="36"/>
            <w:szCs w:val="36"/>
          </w:rPr>
          <w:t>m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36"/>
            <w:szCs w:val="36"/>
          </w:rPr>
          <w:t>e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2"/>
            <w:sz w:val="36"/>
            <w:szCs w:val="36"/>
          </w:rPr>
          <w:t>d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icl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5"/>
            <w:sz w:val="36"/>
            <w:szCs w:val="36"/>
          </w:rPr>
          <w:t>i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2"/>
            <w:sz w:val="36"/>
            <w:szCs w:val="36"/>
          </w:rPr>
          <w:t>b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35"/>
            <w:sz w:val="36"/>
            <w:szCs w:val="36"/>
          </w:rPr>
          <w:t>r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4"/>
            <w:sz w:val="36"/>
            <w:szCs w:val="36"/>
          </w:rPr>
          <w:t>.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uc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2"/>
            <w:sz w:val="36"/>
            <w:szCs w:val="36"/>
          </w:rPr>
          <w:t>o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z.ru</w:t>
        </w:r>
      </w:hyperlink>
      <w:r w:rsidR="00FD0328"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 xml:space="preserve"> </w:t>
      </w:r>
    </w:p>
    <w:p w:rsidR="0074044C" w:rsidRDefault="0074044C" w:rsidP="0074044C">
      <w:pPr>
        <w:widowControl w:val="0"/>
        <w:spacing w:line="219" w:lineRule="auto"/>
        <w:ind w:right="99"/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 xml:space="preserve">                              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1"/>
          <w:sz w:val="36"/>
          <w:szCs w:val="36"/>
        </w:rPr>
        <w:t>Н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2"/>
          <w:sz w:val="36"/>
          <w:szCs w:val="36"/>
        </w:rPr>
        <w:t>а</w:t>
      </w:r>
      <w:r w:rsidR="00FD0328"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ш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-5"/>
          <w:sz w:val="36"/>
          <w:szCs w:val="36"/>
        </w:rPr>
        <w:t xml:space="preserve"> </w:t>
      </w:r>
      <w:proofErr w:type="gramStart"/>
      <w:r w:rsidR="00FD0328">
        <w:rPr>
          <w:rFonts w:ascii="Times New Roman" w:eastAsia="Times New Roman" w:hAnsi="Times New Roman" w:cs="Times New Roman"/>
          <w:b/>
          <w:bCs/>
          <w:color w:val="992500"/>
          <w:spacing w:val="2"/>
          <w:sz w:val="36"/>
          <w:szCs w:val="36"/>
        </w:rPr>
        <w:t>е</w:t>
      </w:r>
      <w:proofErr w:type="gramEnd"/>
      <w:r w:rsidR="00FD0328">
        <w:rPr>
          <w:rFonts w:ascii="Times New Roman" w:eastAsia="Times New Roman" w:hAnsi="Times New Roman" w:cs="Times New Roman"/>
          <w:b/>
          <w:bCs/>
          <w:color w:val="992500"/>
          <w:spacing w:val="1"/>
          <w:sz w:val="36"/>
          <w:szCs w:val="36"/>
        </w:rPr>
        <w:t>-</w:t>
      </w:r>
      <w:proofErr w:type="spellStart"/>
      <w:r w:rsidR="00FD0328">
        <w:rPr>
          <w:rFonts w:ascii="Times New Roman" w:eastAsia="Times New Roman" w:hAnsi="Times New Roman" w:cs="Times New Roman"/>
          <w:b/>
          <w:bCs/>
          <w:color w:val="992500"/>
          <w:spacing w:val="-6"/>
          <w:sz w:val="36"/>
          <w:szCs w:val="36"/>
        </w:rPr>
        <w:t>m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1"/>
          <w:sz w:val="36"/>
          <w:szCs w:val="36"/>
        </w:rPr>
        <w:t>ail</w:t>
      </w:r>
      <w:proofErr w:type="spellEnd"/>
      <w:r w:rsidR="00FD0328"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  <w:t>:</w:t>
      </w:r>
      <w:r w:rsidR="00FD0328">
        <w:rPr>
          <w:rFonts w:ascii="Times New Roman" w:eastAsia="Times New Roman" w:hAnsi="Times New Roman" w:cs="Times New Roman"/>
          <w:b/>
          <w:bCs/>
          <w:color w:val="992500"/>
          <w:spacing w:val="6"/>
          <w:sz w:val="36"/>
          <w:szCs w:val="36"/>
        </w:rPr>
        <w:t xml:space="preserve"> </w:t>
      </w:r>
      <w:hyperlink r:id="rId9" w:history="1"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36"/>
            <w:szCs w:val="36"/>
          </w:rPr>
          <w:t>m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2"/>
            <w:sz w:val="36"/>
            <w:szCs w:val="36"/>
          </w:rPr>
          <w:t>ed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3"/>
            <w:sz w:val="36"/>
            <w:szCs w:val="36"/>
          </w:rPr>
          <w:t>b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i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2"/>
            <w:sz w:val="36"/>
            <w:szCs w:val="36"/>
          </w:rPr>
          <w:t>b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l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2"/>
            <w:sz w:val="36"/>
            <w:szCs w:val="36"/>
          </w:rPr>
          <w:t>4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3"/>
            <w:sz w:val="36"/>
            <w:szCs w:val="36"/>
          </w:rPr>
          <w:t>5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5"/>
            <w:sz w:val="36"/>
            <w:szCs w:val="36"/>
          </w:rPr>
          <w:t>@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36"/>
            <w:szCs w:val="36"/>
          </w:rPr>
          <w:t>m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2"/>
            <w:sz w:val="36"/>
            <w:szCs w:val="36"/>
          </w:rPr>
          <w:t>a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i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36"/>
            <w:szCs w:val="36"/>
          </w:rPr>
          <w:t>l.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ru</w:t>
        </w:r>
      </w:hyperlink>
    </w:p>
    <w:p w:rsidR="0074044C" w:rsidRDefault="0074044C" w:rsidP="0074044C">
      <w:pPr>
        <w:widowControl w:val="0"/>
        <w:spacing w:line="218" w:lineRule="auto"/>
        <w:ind w:right="-20"/>
        <w:rPr>
          <w:rFonts w:ascii="Times New Roman" w:eastAsia="Times New Roman" w:hAnsi="Times New Roman" w:cs="Times New Roman"/>
          <w:b/>
          <w:bCs/>
          <w:color w:val="9925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992500"/>
          <w:spacing w:val="-5"/>
          <w:sz w:val="36"/>
          <w:szCs w:val="36"/>
        </w:rPr>
        <w:t xml:space="preserve">                                                       </w:t>
      </w:r>
      <w:hyperlink r:id="rId10" w:history="1"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5"/>
            <w:sz w:val="36"/>
            <w:szCs w:val="36"/>
          </w:rPr>
          <w:t>m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e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3"/>
            <w:sz w:val="36"/>
            <w:szCs w:val="36"/>
          </w:rPr>
          <w:t>d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icl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4"/>
            <w:sz w:val="36"/>
            <w:szCs w:val="36"/>
          </w:rPr>
          <w:t>i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2"/>
            <w:sz w:val="36"/>
            <w:szCs w:val="36"/>
          </w:rPr>
          <w:t>b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r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@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5"/>
            <w:sz w:val="36"/>
            <w:szCs w:val="36"/>
          </w:rPr>
          <w:t>i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n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b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36"/>
            <w:szCs w:val="36"/>
          </w:rPr>
          <w:t>o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6"/>
            <w:sz w:val="36"/>
            <w:szCs w:val="36"/>
          </w:rPr>
          <w:t>x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36"/>
            <w:szCs w:val="36"/>
          </w:rPr>
          <w:t>.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r</w:t>
        </w:r>
        <w:r w:rsidRPr="00337B59">
          <w:rPr>
            <w:rStyle w:val="a3"/>
            <w:rFonts w:ascii="Times New Roman" w:eastAsia="Times New Roman" w:hAnsi="Times New Roman" w:cs="Times New Roman"/>
            <w:b/>
            <w:bCs/>
            <w:spacing w:val="-4"/>
            <w:sz w:val="36"/>
            <w:szCs w:val="36"/>
          </w:rPr>
          <w:t>u</w:t>
        </w:r>
      </w:hyperlink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9FD" w:rsidRDefault="001459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328" w:rsidRDefault="00FD0328">
      <w:pPr>
        <w:widowControl w:val="0"/>
        <w:spacing w:line="356" w:lineRule="auto"/>
        <w:ind w:left="5172" w:right="3254" w:hanging="206"/>
        <w:rPr>
          <w:color w:val="000000"/>
          <w:sz w:val="32"/>
          <w:szCs w:val="32"/>
        </w:rPr>
      </w:pPr>
      <w:r>
        <w:rPr>
          <w:color w:val="000000"/>
          <w:w w:val="101"/>
          <w:sz w:val="32"/>
          <w:szCs w:val="32"/>
        </w:rPr>
        <w:t>Л</w:t>
      </w:r>
      <w:r>
        <w:rPr>
          <w:color w:val="000000"/>
          <w:spacing w:val="-1"/>
          <w:w w:val="101"/>
          <w:sz w:val="32"/>
          <w:szCs w:val="32"/>
        </w:rPr>
        <w:t>уг</w:t>
      </w:r>
      <w:r>
        <w:rPr>
          <w:color w:val="000000"/>
          <w:sz w:val="32"/>
          <w:szCs w:val="32"/>
        </w:rPr>
        <w:t>а</w:t>
      </w:r>
      <w:r>
        <w:rPr>
          <w:color w:val="000000"/>
          <w:spacing w:val="-1"/>
          <w:w w:val="101"/>
          <w:sz w:val="32"/>
          <w:szCs w:val="32"/>
        </w:rPr>
        <w:t>нс</w:t>
      </w:r>
      <w:r>
        <w:rPr>
          <w:color w:val="000000"/>
          <w:w w:val="101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</w:p>
    <w:p w:rsidR="001459FD" w:rsidRDefault="00FD0328">
      <w:pPr>
        <w:widowControl w:val="0"/>
        <w:spacing w:line="356" w:lineRule="auto"/>
        <w:ind w:left="5172" w:right="3254" w:hanging="206"/>
        <w:rPr>
          <w:color w:val="000000"/>
          <w:w w:val="101"/>
          <w:sz w:val="32"/>
          <w:szCs w:val="32"/>
        </w:rPr>
      </w:pPr>
      <w:r>
        <w:rPr>
          <w:color w:val="000000"/>
          <w:w w:val="101"/>
          <w:sz w:val="32"/>
          <w:szCs w:val="32"/>
        </w:rPr>
        <w:t>2024</w:t>
      </w:r>
      <w:bookmarkEnd w:id="0"/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bookmarkStart w:id="1" w:name="_GoBack"/>
      <w:bookmarkEnd w:id="1"/>
      <w:r w:rsidRPr="00312A12">
        <w:rPr>
          <w:rFonts w:ascii="Arial" w:eastAsiaTheme="minorEastAsia" w:hAnsi="Arial" w:cs="Arial"/>
          <w:b/>
          <w:sz w:val="24"/>
          <w:szCs w:val="24"/>
        </w:rPr>
        <w:lastRenderedPageBreak/>
        <w:t>Ахунова Р.Р.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 Ультразвуковое исследование легких: возможности диагностики  интерстициального заболевания легких, ассоциированного с ревматоидным арт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ритом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[Текст] / Р.Р.  Ахунова, Г. Р. Ахунова // Научно-практическая ревмат</w:t>
      </w:r>
      <w:r w:rsidR="00D6337C">
        <w:rPr>
          <w:rFonts w:ascii="Arial" w:eastAsiaTheme="minorEastAsia" w:hAnsi="Arial" w:cs="Arial"/>
          <w:sz w:val="24"/>
          <w:szCs w:val="24"/>
        </w:rPr>
        <w:t>о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логия.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61 N 1 ЭБ</w:t>
      </w:r>
      <w:r w:rsidRPr="00FD0328">
        <w:rPr>
          <w:rFonts w:ascii="Arial" w:eastAsiaTheme="minorEastAsia" w:hAnsi="Arial" w:cs="Arial"/>
          <w:sz w:val="24"/>
          <w:szCs w:val="24"/>
        </w:rPr>
        <w:t>. -  С. 129-137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Борисова Е.А.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Ультразвуковое изображение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эндометриоидной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кисты (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эндомет</w:t>
      </w:r>
      <w:r w:rsidR="00312A12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риомы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) яичника как индикатор наружного генитального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эндометриоза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 [Текст] / Е. А. Борисова, М. Н. Буланов, Т. А. Макаренко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3 ЭБ</w:t>
      </w:r>
      <w:r w:rsidRPr="00FD0328">
        <w:rPr>
          <w:rFonts w:ascii="Arial" w:eastAsiaTheme="minorEastAsia" w:hAnsi="Arial" w:cs="Arial"/>
          <w:sz w:val="24"/>
          <w:szCs w:val="24"/>
        </w:rPr>
        <w:t>. -  С. 37-48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Борсуков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А. В.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Изменения почечной гемодинамики по данным  контраст-усилен</w:t>
      </w:r>
      <w:r w:rsidR="00312A12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ного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ультразвукового исследования у больных СД 2 типа с различным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клиничес</w:t>
      </w:r>
      <w:proofErr w:type="spellEnd"/>
      <w:r w:rsidR="00312A12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ким течением [Текст] / А.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Борсуков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О. А. Горбатенко //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Регионарное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кровооб</w:t>
      </w:r>
      <w:proofErr w:type="spellEnd"/>
      <w:r w:rsidR="00312A12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ращение и микроциркуляция.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22 N 1 ЭБ.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-  С. 24-33</w:t>
      </w:r>
    </w:p>
    <w:p w:rsidR="00FD0328" w:rsidRPr="00312A12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Возможности</w:t>
      </w:r>
      <w:r w:rsidRPr="00312A12">
        <w:rPr>
          <w:rFonts w:ascii="Arial" w:eastAsiaTheme="minorEastAsia" w:hAnsi="Arial" w:cs="Arial"/>
          <w:sz w:val="24"/>
          <w:szCs w:val="24"/>
        </w:rPr>
        <w:t xml:space="preserve"> компьютерной томографии и ультразвукового исследования в диагностике хронических воспалительных осложнений </w:t>
      </w:r>
      <w:proofErr w:type="spellStart"/>
      <w:r w:rsidRPr="00312A12">
        <w:rPr>
          <w:rFonts w:ascii="Arial" w:eastAsiaTheme="minorEastAsia" w:hAnsi="Arial" w:cs="Arial"/>
          <w:sz w:val="24"/>
          <w:szCs w:val="24"/>
        </w:rPr>
        <w:t>дивертикулярной</w:t>
      </w:r>
      <w:proofErr w:type="spellEnd"/>
      <w:r w:rsidRPr="00312A12">
        <w:rPr>
          <w:rFonts w:ascii="Arial" w:eastAsiaTheme="minorEastAsia" w:hAnsi="Arial" w:cs="Arial"/>
          <w:sz w:val="24"/>
          <w:szCs w:val="24"/>
        </w:rPr>
        <w:t xml:space="preserve"> болезни [Текст] / Д. М. Белов [и др.] // </w:t>
      </w:r>
      <w:proofErr w:type="spellStart"/>
      <w:r w:rsidRPr="00312A12">
        <w:rPr>
          <w:rFonts w:ascii="Arial" w:eastAsiaTheme="minorEastAsia" w:hAnsi="Arial" w:cs="Arial"/>
          <w:sz w:val="24"/>
          <w:szCs w:val="24"/>
        </w:rPr>
        <w:t>Колопроктология</w:t>
      </w:r>
      <w:proofErr w:type="spellEnd"/>
      <w:r w:rsidRPr="00312A12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22 N 4 ЭБ</w:t>
      </w:r>
      <w:r w:rsidRPr="00312A12">
        <w:rPr>
          <w:rFonts w:ascii="Arial" w:eastAsiaTheme="minorEastAsia" w:hAnsi="Arial" w:cs="Arial"/>
          <w:sz w:val="24"/>
          <w:szCs w:val="24"/>
        </w:rPr>
        <w:t>. -  С. 33-44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 xml:space="preserve">Возможности </w:t>
      </w:r>
      <w:r w:rsidRPr="00FD0328">
        <w:rPr>
          <w:rFonts w:ascii="Arial" w:eastAsiaTheme="minorEastAsia" w:hAnsi="Arial" w:cs="Arial"/>
          <w:sz w:val="24"/>
          <w:szCs w:val="24"/>
        </w:rPr>
        <w:t xml:space="preserve">ультразвукового исследования в диагностике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фолликулярных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обра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зований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щитовидной железы [Текст] / Д. Д.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Долидзе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[и др.] // Опухоли головы и шеи.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13 N 1 ЭБ</w:t>
      </w:r>
      <w:r w:rsidRPr="00FD0328">
        <w:rPr>
          <w:rFonts w:ascii="Arial" w:eastAsiaTheme="minorEastAsia" w:hAnsi="Arial" w:cs="Arial"/>
          <w:sz w:val="24"/>
          <w:szCs w:val="24"/>
        </w:rPr>
        <w:t>. -  С. 81-90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Востров А.Н.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Комплексная ультразвуковая диагностика рака яичников, оценка его местной и отдаленной распространенности. Часть I. Ультразвуковая диагностика первичных эпителиальных злокачественных опухолей яичников. Варианты.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Семио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тика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[Текст] / А. Н. Востров, С. О. Степанов, Е. Г. Новикова // Онкология: Журнал им. П.А. Герцена.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 xml:space="preserve">Том 12 N 1 </w:t>
      </w:r>
      <w:proofErr w:type="gramStart"/>
      <w:r w:rsidRPr="00312A12">
        <w:rPr>
          <w:rFonts w:ascii="Arial" w:eastAsiaTheme="minorEastAsia" w:hAnsi="Arial" w:cs="Arial"/>
          <w:b/>
          <w:sz w:val="24"/>
          <w:szCs w:val="24"/>
        </w:rPr>
        <w:t>ЭК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>. -  С. 5-9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Дифференциальная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ультразвуковая диагностика доброкачественных и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злокачес</w:t>
      </w:r>
      <w:r w:rsidR="00D6337C">
        <w:rPr>
          <w:rFonts w:ascii="Arial" w:eastAsiaTheme="minorEastAsia" w:hAnsi="Arial" w:cs="Arial"/>
          <w:sz w:val="24"/>
          <w:szCs w:val="24"/>
        </w:rPr>
        <w:t>т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венных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опухолей яичников: диагностические модели, алгоритмы,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стратификацион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ные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системы, консенсусы (1990–2023) [Текст] / М. Н. Буланов [и др.]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Ультразву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ковая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2 ЭБ</w:t>
      </w:r>
      <w:r w:rsidRPr="00FD0328">
        <w:rPr>
          <w:rFonts w:ascii="Arial" w:eastAsiaTheme="minorEastAsia" w:hAnsi="Arial" w:cs="Arial"/>
          <w:sz w:val="24"/>
          <w:szCs w:val="24"/>
        </w:rPr>
        <w:t>. -  С. 34-61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Иванов И.А.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Диагностическая значимость ультразвукового исследования при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раз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личных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видах патологии эндометрия в репродуктивном периоде [Текст] / И. А. Ива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нов, К. В. Костюков, Г. Е. Чернуха // Медицинский совет.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17 N 5 ЭБ</w:t>
      </w:r>
      <w:r w:rsidRPr="00FD0328">
        <w:rPr>
          <w:rFonts w:ascii="Arial" w:eastAsiaTheme="minorEastAsia" w:hAnsi="Arial" w:cs="Arial"/>
          <w:sz w:val="24"/>
          <w:szCs w:val="24"/>
        </w:rPr>
        <w:t>. -  С. 22-28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Иванов С.И.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Расчет показателей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миокардиальной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работы левого желудочка при ультразвуковом исследовании сердца: методика, возможности, преимущества и ограничения [Текст] / С. И. Иванов, С. П. Лещинская, М. Н. Алехин //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Ультразву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ковая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-  С. 22-34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Интраоперационное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D0328">
        <w:rPr>
          <w:rFonts w:ascii="Arial" w:eastAsiaTheme="minorEastAsia" w:hAnsi="Arial" w:cs="Arial"/>
          <w:sz w:val="24"/>
          <w:szCs w:val="24"/>
        </w:rPr>
        <w:t xml:space="preserve">ультразвуковое исследование в оперативной гинекологии [Текст] / И. В. Завьялова, А. А. Попов, Ю. И.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Сопова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Рос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в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>естн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>. акушера-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гинек</w:t>
      </w:r>
      <w:r w:rsidR="00D6337C">
        <w:rPr>
          <w:rFonts w:ascii="Arial" w:eastAsiaTheme="minorEastAsia" w:hAnsi="Arial" w:cs="Arial"/>
          <w:sz w:val="24"/>
          <w:szCs w:val="24"/>
        </w:rPr>
        <w:t>о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лога.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23 N 3 ЭБ</w:t>
      </w:r>
      <w:r w:rsidRPr="00FD0328">
        <w:rPr>
          <w:rFonts w:ascii="Arial" w:eastAsiaTheme="minorEastAsia" w:hAnsi="Arial" w:cs="Arial"/>
          <w:sz w:val="24"/>
          <w:szCs w:val="24"/>
        </w:rPr>
        <w:t>. -  С. 71-76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Использование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контролируемого параметра затухания ультразвукового сигнала для диагностики неалкогольной жировой болезни печени [Текст] / А. А. Гончаров [и др.] // Терапевтический архив.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95 N 8 ЭБ</w:t>
      </w:r>
      <w:r w:rsidRPr="00FD0328">
        <w:rPr>
          <w:rFonts w:ascii="Arial" w:eastAsiaTheme="minorEastAsia" w:hAnsi="Arial" w:cs="Arial"/>
          <w:sz w:val="24"/>
          <w:szCs w:val="24"/>
        </w:rPr>
        <w:t>. -  С. 641-647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Крумкачева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А.Ю.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Возможности ультразвуковой диагностики в оценке структуры и функции дыхательных мышц у пациентов с профессиональными заболеваниями органов дыхания [Текст] / А. Ю.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Крумкачева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Лечебное дело</w:t>
      </w:r>
      <w:r w:rsidR="00312A12">
        <w:rPr>
          <w:rFonts w:ascii="Arial" w:eastAsiaTheme="minorEastAsia" w:hAnsi="Arial" w:cs="Arial"/>
          <w:sz w:val="24"/>
          <w:szCs w:val="24"/>
        </w:rPr>
        <w:t xml:space="preserve">.- 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1 ЭБ</w:t>
      </w:r>
      <w:r w:rsidRPr="00FD0328">
        <w:rPr>
          <w:rFonts w:ascii="Arial" w:eastAsiaTheme="minorEastAsia" w:hAnsi="Arial" w:cs="Arial"/>
          <w:sz w:val="24"/>
          <w:szCs w:val="24"/>
        </w:rPr>
        <w:t xml:space="preserve">. -  С. </w:t>
      </w:r>
      <w:r w:rsidRPr="00FD0328">
        <w:rPr>
          <w:rFonts w:ascii="Arial" w:eastAsiaTheme="minorEastAsia" w:hAnsi="Arial" w:cs="Arial"/>
          <w:sz w:val="24"/>
          <w:szCs w:val="24"/>
        </w:rPr>
        <w:lastRenderedPageBreak/>
        <w:t>24-30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Обсуждение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значения ультразвукового исследования для предоперационной диагностики опухолей яичников (основные положения консенсуса ведущих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между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народных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организаций, опубликованные в июне 2021г.) [Текст] / М. А.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Чекалова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[и др.] // Опухоли женской репродуктивной системы.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19 N 4 ЭБ.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-  С. 114-122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Озерская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И.А.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Влияние лечения на ультразвуковые параметры эндометрия у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жен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щин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репродуктивного возраста с хроническим эндометритом [Текст] / И. А.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Озерс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кая, Г. Г.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Казарян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А. И. Гус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</w:t>
      </w:r>
      <w:r w:rsidRPr="00FD0328">
        <w:rPr>
          <w:rFonts w:ascii="Arial" w:eastAsiaTheme="minorEastAsia" w:hAnsi="Arial" w:cs="Arial"/>
          <w:sz w:val="24"/>
          <w:szCs w:val="24"/>
        </w:rPr>
        <w:t>. -  С. 96-115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Острые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воспалительные заболевания придатков матки: ультразвуковая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диагнос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тика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 оценка эффективности лечения [Текст] / А. Ю. Исламова [и др.]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Эффектив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ная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фармакотерапия.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19 N 44 ЭБ</w:t>
      </w:r>
      <w:r w:rsidRPr="00FD0328">
        <w:rPr>
          <w:rFonts w:ascii="Arial" w:eastAsiaTheme="minorEastAsia" w:hAnsi="Arial" w:cs="Arial"/>
          <w:sz w:val="24"/>
          <w:szCs w:val="24"/>
        </w:rPr>
        <w:t>. -  С. 17-19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Погорелова О.А.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Эхогенность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атеросклеротической бляшки сонной артерии и ее связь с развитием неблагоприятных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сердечно-сосудистых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событий [Текст] / О. А. Погорелова, М. И.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Трипотень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Л. Ш.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Хамчиева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</w:t>
      </w:r>
      <w:r w:rsidRPr="00FD0328">
        <w:rPr>
          <w:rFonts w:ascii="Arial" w:eastAsiaTheme="minorEastAsia" w:hAnsi="Arial" w:cs="Arial"/>
          <w:sz w:val="24"/>
          <w:szCs w:val="24"/>
        </w:rPr>
        <w:t>. -  С. 35-48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Полухина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Е.В.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Ультразвуковое исследование опорно-двигательного аппарата при подагре [Текст] / Е.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Полухина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2 ЭБ</w:t>
      </w:r>
      <w:r w:rsidRPr="00FD0328">
        <w:rPr>
          <w:rFonts w:ascii="Arial" w:eastAsiaTheme="minorEastAsia" w:hAnsi="Arial" w:cs="Arial"/>
          <w:sz w:val="24"/>
          <w:szCs w:val="24"/>
        </w:rPr>
        <w:t>. -  С. 62-79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Практические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рекомендации ISUOG: ультразвуковая оценка биометрии плода и его роста [Текст]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-  С. 49-66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Редкое клиническое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наблюдение: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кавернозная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гемангиома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молочной железы. Особенности ультразвуковой и рентгенологической картины, сложности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дифферен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циального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диагноза [Текст] / Е. А.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Бусько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Э. С.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Любимская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К.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Козубова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. онкологии.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69 N 4 ЭБ</w:t>
      </w:r>
      <w:r w:rsidRPr="00FD0328">
        <w:rPr>
          <w:rFonts w:ascii="Arial" w:eastAsiaTheme="minorEastAsia" w:hAnsi="Arial" w:cs="Arial"/>
          <w:sz w:val="24"/>
          <w:szCs w:val="24"/>
        </w:rPr>
        <w:t>. -  С. 761-767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Рыбчинский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С.С</w:t>
      </w:r>
      <w:r w:rsidRPr="00FD0328">
        <w:rPr>
          <w:rFonts w:ascii="Arial" w:eastAsiaTheme="minorEastAsia" w:hAnsi="Arial" w:cs="Arial"/>
          <w:sz w:val="24"/>
          <w:szCs w:val="24"/>
        </w:rPr>
        <w:t xml:space="preserve">. Актуальность метода ультразвуковой диагностики в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диспансе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ризации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военнослужащих [Текст] / С. С.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Рыбчинский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>, А. В. Демьяненко, Т. Н. Маш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ков // Воен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.-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мед. журнал.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344 N 2 ЭБ</w:t>
      </w:r>
      <w:r w:rsidRPr="00FD0328">
        <w:rPr>
          <w:rFonts w:ascii="Arial" w:eastAsiaTheme="minorEastAsia" w:hAnsi="Arial" w:cs="Arial"/>
          <w:sz w:val="24"/>
          <w:szCs w:val="24"/>
        </w:rPr>
        <w:t>. -  С. 49-57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Скедина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М.А.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Исследование реакции микроциркуляторного русла на кислород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но-гелиевую терапию методом высокочастотной ультразвуковой допплерографии у пациентов с COVID-19 [Текст] / М. А.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Скедина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А. А. Ковалева, В. М. Мануйлов // Регионарное кровообращение и микроциркуляция.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22 N 2 ЭБ</w:t>
      </w:r>
      <w:r w:rsidRPr="00FD0328">
        <w:rPr>
          <w:rFonts w:ascii="Arial" w:eastAsiaTheme="minorEastAsia" w:hAnsi="Arial" w:cs="Arial"/>
          <w:sz w:val="24"/>
          <w:szCs w:val="24"/>
        </w:rPr>
        <w:t>. -  С. 16-27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Соловов В.А.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Высокоинтенсивная фокусированная ультразвуковая абляция рака предстательной железы: 15 лет наблюдений [Текст] / В. А. Соловов, А. А. Тюрин // Креативная хирургия и онкология.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13 N 4 ЭБ</w:t>
      </w:r>
      <w:r w:rsidRPr="00FD0328">
        <w:rPr>
          <w:rFonts w:ascii="Arial" w:eastAsiaTheme="minorEastAsia" w:hAnsi="Arial" w:cs="Arial"/>
          <w:sz w:val="24"/>
          <w:szCs w:val="24"/>
        </w:rPr>
        <w:t>. -  С. 271-277</w:t>
      </w:r>
    </w:p>
    <w:p w:rsidR="00FD0328" w:rsidRPr="00312A12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 xml:space="preserve">Сравнение 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диагностической ценности данных тонкоигольной аспирационной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био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псии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 ультразвукового исследования при патологии щитовидной железы [Текст] / П. С. Глушков [и др.] // Эндокринная хирургия.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17 N 3 ЭБ. -  С. 43-49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gramStart"/>
      <w:r w:rsidRPr="00312A12">
        <w:rPr>
          <w:rFonts w:ascii="Arial" w:eastAsiaTheme="minorEastAsia" w:hAnsi="Arial" w:cs="Arial"/>
          <w:b/>
          <w:sz w:val="24"/>
          <w:szCs w:val="24"/>
        </w:rPr>
        <w:t>Сравнительный анализ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эффективности ультразвукового исследования с контра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стным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усилением и компьютерной томографии в дифференциальной диагностике </w:t>
      </w:r>
      <w:r w:rsidRPr="00FD0328">
        <w:rPr>
          <w:rFonts w:ascii="Arial" w:eastAsiaTheme="minorEastAsia" w:hAnsi="Arial" w:cs="Arial"/>
          <w:sz w:val="24"/>
          <w:szCs w:val="24"/>
        </w:rPr>
        <w:lastRenderedPageBreak/>
        <w:t xml:space="preserve">очагового поражения печени у пациентов с отягощенным онкологическим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анамне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зом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[Текст] / К.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Козубова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Е. А.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Бусько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С. С. Багненко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>. онкологии. - 2023.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69 N 5 ЭБ</w:t>
      </w:r>
      <w:r w:rsidRPr="00FD0328">
        <w:rPr>
          <w:rFonts w:ascii="Arial" w:eastAsiaTheme="minorEastAsia" w:hAnsi="Arial" w:cs="Arial"/>
          <w:sz w:val="24"/>
          <w:szCs w:val="24"/>
        </w:rPr>
        <w:t>. -  С. 897-907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Стандартизация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протокола ультразвукового исследования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предстательной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желе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зы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 взрослых. Часть 2.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Трансректальное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ультразвуковое исследование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предста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тельной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железы. Консенсус экспертов Российской ассоциации специалистов ультразвуковой диагностики в медицине (РАСУДМ) [Текст] / А.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Кадрев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[и др.] // Ультразвуковая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3 ЭБ</w:t>
      </w:r>
      <w:r w:rsidRPr="00FD0328">
        <w:rPr>
          <w:rFonts w:ascii="Arial" w:eastAsiaTheme="minorEastAsia" w:hAnsi="Arial" w:cs="Arial"/>
          <w:sz w:val="24"/>
          <w:szCs w:val="24"/>
        </w:rPr>
        <w:t>. -  С. 9-23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Тимакина</w:t>
      </w:r>
      <w:proofErr w:type="spellEnd"/>
      <w:r w:rsidRPr="00312A12">
        <w:rPr>
          <w:rFonts w:ascii="Arial" w:eastAsiaTheme="minorEastAsia" w:hAnsi="Arial" w:cs="Arial"/>
          <w:b/>
          <w:sz w:val="24"/>
          <w:szCs w:val="24"/>
        </w:rPr>
        <w:t xml:space="preserve"> Д. Н</w:t>
      </w:r>
      <w:r w:rsidRPr="00FD0328">
        <w:rPr>
          <w:rFonts w:ascii="Arial" w:eastAsiaTheme="minorEastAsia" w:hAnsi="Arial" w:cs="Arial"/>
          <w:sz w:val="24"/>
          <w:szCs w:val="24"/>
        </w:rPr>
        <w:t xml:space="preserve">. Маркеры неблагоприятного исхода беременности при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ультразву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ковом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исследовании в эмбриональном периоде: литературный обзор и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собствен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ные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клинические наблюдения [Текст] / Д. Н.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Тимакина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>, М. Н. Буланов // Ультра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звуковая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</w:t>
      </w:r>
      <w:r w:rsidRPr="00FD0328">
        <w:rPr>
          <w:rFonts w:ascii="Arial" w:eastAsiaTheme="minorEastAsia" w:hAnsi="Arial" w:cs="Arial"/>
          <w:sz w:val="24"/>
          <w:szCs w:val="24"/>
        </w:rPr>
        <w:t>. -  С. 67-95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Тимофеева Л. А.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Значение ультразвукового исследования, применяемого в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сос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таве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шкалы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McGill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Thyroid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Nodule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Score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+ (MTNS)   [Текст] / Л. А. Тимофеева, Ю. К. Александров, В. Г. Степанов // Российский электронный журнал лучевой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диагнос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тики.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13 N 4 ЭБ</w:t>
      </w:r>
      <w:r w:rsidRPr="00FD0328">
        <w:rPr>
          <w:rFonts w:ascii="Arial" w:eastAsiaTheme="minorEastAsia" w:hAnsi="Arial" w:cs="Arial"/>
          <w:sz w:val="24"/>
          <w:szCs w:val="24"/>
        </w:rPr>
        <w:t>. -  С. 44-55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Трансабдоминальное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ультразвуковое исследование в диагностике опухолей тонкой кишки [Текст] / Е. И.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Семионкин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, Е. П. Куликов, А. С.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Мерцалов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Вестник Национального медико-хирургического Центра им.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Н.И.Пирогова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18 N 3 ЭБ</w:t>
      </w:r>
      <w:r w:rsidRPr="00FD0328">
        <w:rPr>
          <w:rFonts w:ascii="Arial" w:eastAsiaTheme="minorEastAsia" w:hAnsi="Arial" w:cs="Arial"/>
          <w:sz w:val="24"/>
          <w:szCs w:val="24"/>
        </w:rPr>
        <w:t>. -  С. 159-162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312A12">
        <w:rPr>
          <w:rFonts w:ascii="Arial" w:eastAsiaTheme="minorEastAsia" w:hAnsi="Arial" w:cs="Arial"/>
          <w:b/>
          <w:sz w:val="24"/>
          <w:szCs w:val="24"/>
        </w:rPr>
        <w:t>Трансабдоминальное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ультразвуковое исследование как метод диагностики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дивертикулярной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болезни ободочной кишки [Текст] / Е. И.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Семианкин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[и др.]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Колопроктология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22 N 2 ЭБ</w:t>
      </w:r>
      <w:r w:rsidRPr="00FD0328">
        <w:rPr>
          <w:rFonts w:ascii="Arial" w:eastAsiaTheme="minorEastAsia" w:hAnsi="Arial" w:cs="Arial"/>
          <w:sz w:val="24"/>
          <w:szCs w:val="24"/>
        </w:rPr>
        <w:t>. -  С. 112-117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Трубина Е.В.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Диагностика амилоидоза сердца с применением современных ультразвуковых технологий [Текст] / Е. В. Трубина, М. С.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Сургуцкая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proofErr w:type="gramStart"/>
      <w:r w:rsidRPr="00FD0328">
        <w:rPr>
          <w:rFonts w:ascii="Arial" w:eastAsiaTheme="minorEastAsia" w:hAnsi="Arial" w:cs="Arial"/>
          <w:sz w:val="24"/>
          <w:szCs w:val="24"/>
        </w:rPr>
        <w:t>Ультразвуко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вая</w:t>
      </w:r>
      <w:proofErr w:type="spellEnd"/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 функциональная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3 ЭБ</w:t>
      </w:r>
      <w:r w:rsidRPr="00FD0328">
        <w:rPr>
          <w:rFonts w:ascii="Arial" w:eastAsiaTheme="minorEastAsia" w:hAnsi="Arial" w:cs="Arial"/>
          <w:sz w:val="24"/>
          <w:szCs w:val="24"/>
        </w:rPr>
        <w:t>. -  С. 24-36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Ультразвуковая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диагностика легочной гипертензии [Текст] / Л. Ю. Ушакова [и др.] // Лечебное дело</w:t>
      </w:r>
      <w:r w:rsidR="00312A12">
        <w:rPr>
          <w:rFonts w:ascii="Arial" w:eastAsiaTheme="minorEastAsia" w:hAnsi="Arial" w:cs="Arial"/>
          <w:sz w:val="24"/>
          <w:szCs w:val="24"/>
        </w:rPr>
        <w:t xml:space="preserve">. - 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</w:t>
      </w:r>
      <w:r w:rsidRPr="00FD0328">
        <w:rPr>
          <w:rFonts w:ascii="Arial" w:eastAsiaTheme="minorEastAsia" w:hAnsi="Arial" w:cs="Arial"/>
          <w:sz w:val="24"/>
          <w:szCs w:val="24"/>
        </w:rPr>
        <w:t>. -  С. 46-54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Ультразвуковая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диагностика: оценка толщины опухоли и глубины инвазии при плоскоклеточном раке полости рта [Текст] / Г. Ф. Аллахвердиева [и др.] // Опухоли головы и шеи.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13 N 4 ЭБ</w:t>
      </w:r>
      <w:r w:rsidRPr="00FD0328">
        <w:rPr>
          <w:rFonts w:ascii="Arial" w:eastAsiaTheme="minorEastAsia" w:hAnsi="Arial" w:cs="Arial"/>
          <w:sz w:val="24"/>
          <w:szCs w:val="24"/>
        </w:rPr>
        <w:t>. -  С. 27-36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Ультразвуковое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исследование  кальцинированных образований щитовидной железы [Текст] / Л. А. Тимофеева [и др.] // Российский электронный журнал лучевой диагностики.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13 N 1 ЭБ</w:t>
      </w:r>
      <w:r w:rsidRPr="00FD0328">
        <w:rPr>
          <w:rFonts w:ascii="Arial" w:eastAsiaTheme="minorEastAsia" w:hAnsi="Arial" w:cs="Arial"/>
          <w:sz w:val="24"/>
          <w:szCs w:val="24"/>
        </w:rPr>
        <w:t>. -  С. 49-57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Ультразвуковые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исследования с контрастированием: история, применение в практике и перспективы [Текст] / О. Ю. Миронова [и др.] // Терапевтический архив.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Том 95 N 4 ЭБ</w:t>
      </w:r>
      <w:r w:rsidRPr="00FD0328">
        <w:rPr>
          <w:rFonts w:ascii="Arial" w:eastAsiaTheme="minorEastAsia" w:hAnsi="Arial" w:cs="Arial"/>
          <w:sz w:val="24"/>
          <w:szCs w:val="24"/>
        </w:rPr>
        <w:t>. -  С. 354-358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Чечеткина А.О.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Ультразвуковая диагностика каротидной мембраны. Обзор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литера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туры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и клиническое наблюдение с использованием современной технологии век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торного анализа [Текст] / А. О. Чечеткина, М.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Древаль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// Ультразвуковая и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функ</w:t>
      </w:r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>циональная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 xml:space="preserve"> диагностика.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1 ЭБ</w:t>
      </w:r>
      <w:r w:rsidRPr="00FD0328">
        <w:rPr>
          <w:rFonts w:ascii="Arial" w:eastAsiaTheme="minorEastAsia" w:hAnsi="Arial" w:cs="Arial"/>
          <w:sz w:val="24"/>
          <w:szCs w:val="24"/>
        </w:rPr>
        <w:t>. -  С. 55-70</w:t>
      </w:r>
    </w:p>
    <w:p w:rsidR="00FD0328" w:rsidRP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312A12">
        <w:rPr>
          <w:rFonts w:ascii="Arial CYR" w:eastAsiaTheme="minorEastAsia" w:hAnsi="Arial CYR" w:cs="Arial CYR"/>
          <w:b/>
          <w:sz w:val="24"/>
          <w:szCs w:val="24"/>
        </w:rPr>
        <w:t>Эндоскопическая</w:t>
      </w:r>
      <w:proofErr w:type="gramEnd"/>
      <w:r w:rsidRPr="00FD0328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FD0328">
        <w:rPr>
          <w:rFonts w:ascii="Arial CYR" w:eastAsiaTheme="minorEastAsia" w:hAnsi="Arial CYR" w:cs="Arial CYR"/>
          <w:sz w:val="24"/>
          <w:szCs w:val="24"/>
        </w:rPr>
        <w:t>ультрасонография</w:t>
      </w:r>
      <w:proofErr w:type="spellEnd"/>
      <w:r w:rsidRPr="00FD0328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FD0328">
        <w:rPr>
          <w:rFonts w:ascii="Arial CYR" w:eastAsiaTheme="minorEastAsia" w:hAnsi="Arial CYR" w:cs="Arial CYR"/>
          <w:sz w:val="24"/>
          <w:szCs w:val="24"/>
        </w:rPr>
        <w:t>транспапиллярные</w:t>
      </w:r>
      <w:proofErr w:type="spellEnd"/>
      <w:r w:rsidRPr="00FD0328">
        <w:rPr>
          <w:rFonts w:ascii="Arial CYR" w:eastAsiaTheme="minorEastAsia" w:hAnsi="Arial CYR" w:cs="Arial CYR"/>
          <w:sz w:val="24"/>
          <w:szCs w:val="24"/>
        </w:rPr>
        <w:t xml:space="preserve"> вмешательства у </w:t>
      </w:r>
      <w:proofErr w:type="spellStart"/>
      <w:r w:rsidRPr="00FD0328">
        <w:rPr>
          <w:rFonts w:ascii="Arial CYR" w:eastAsiaTheme="minorEastAsia" w:hAnsi="Arial CYR" w:cs="Arial CYR"/>
          <w:sz w:val="24"/>
          <w:szCs w:val="24"/>
        </w:rPr>
        <w:t>паци</w:t>
      </w:r>
      <w:r w:rsidR="00D6337C">
        <w:rPr>
          <w:rFonts w:ascii="Arial CYR" w:eastAsiaTheme="minorEastAsia" w:hAnsi="Arial CYR" w:cs="Arial CYR"/>
          <w:sz w:val="24"/>
          <w:szCs w:val="24"/>
        </w:rPr>
        <w:t>-</w:t>
      </w:r>
      <w:r w:rsidRPr="00FD0328">
        <w:rPr>
          <w:rFonts w:ascii="Arial CYR" w:eastAsiaTheme="minorEastAsia" w:hAnsi="Arial CYR" w:cs="Arial CYR"/>
          <w:sz w:val="24"/>
          <w:szCs w:val="24"/>
        </w:rPr>
        <w:t>ентов</w:t>
      </w:r>
      <w:proofErr w:type="spellEnd"/>
      <w:r w:rsidRPr="00FD0328">
        <w:rPr>
          <w:rFonts w:ascii="Arial CYR" w:eastAsiaTheme="minorEastAsia" w:hAnsi="Arial CYR" w:cs="Arial CYR"/>
          <w:sz w:val="24"/>
          <w:szCs w:val="24"/>
        </w:rPr>
        <w:t xml:space="preserve"> с </w:t>
      </w:r>
      <w:proofErr w:type="spellStart"/>
      <w:r w:rsidRPr="00FD0328">
        <w:rPr>
          <w:rFonts w:ascii="Arial CYR" w:eastAsiaTheme="minorEastAsia" w:hAnsi="Arial CYR" w:cs="Arial CYR"/>
          <w:sz w:val="24"/>
          <w:szCs w:val="24"/>
        </w:rPr>
        <w:t>парапапиллярными</w:t>
      </w:r>
      <w:proofErr w:type="spellEnd"/>
      <w:r w:rsidRPr="00FD0328">
        <w:rPr>
          <w:rFonts w:ascii="Arial CYR" w:eastAsiaTheme="minorEastAsia" w:hAnsi="Arial CYR" w:cs="Arial CYR"/>
          <w:sz w:val="24"/>
          <w:szCs w:val="24"/>
        </w:rPr>
        <w:t xml:space="preserve"> дивертикулами [Текст] / В. А. Белозеров [и др.] // Меди</w:t>
      </w:r>
      <w:r w:rsidR="00D6337C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FD0328">
        <w:rPr>
          <w:rFonts w:ascii="Arial CYR" w:eastAsiaTheme="minorEastAsia" w:hAnsi="Arial CYR" w:cs="Arial CYR"/>
          <w:sz w:val="24"/>
          <w:szCs w:val="24"/>
        </w:rPr>
        <w:lastRenderedPageBreak/>
        <w:t>цинское</w:t>
      </w:r>
      <w:proofErr w:type="spellEnd"/>
      <w:r w:rsidRPr="00FD0328">
        <w:rPr>
          <w:rFonts w:ascii="Arial CYR" w:eastAsiaTheme="minorEastAsia" w:hAnsi="Arial CYR" w:cs="Arial CYR"/>
          <w:sz w:val="24"/>
          <w:szCs w:val="24"/>
        </w:rPr>
        <w:t xml:space="preserve"> обозрение. Серия РМЖ. - 2023. - </w:t>
      </w:r>
      <w:r w:rsidRPr="00312A12">
        <w:rPr>
          <w:rFonts w:ascii="Arial CYR" w:eastAsiaTheme="minorEastAsia" w:hAnsi="Arial CYR" w:cs="Arial CYR"/>
          <w:b/>
          <w:sz w:val="24"/>
          <w:szCs w:val="24"/>
        </w:rPr>
        <w:t>Том 7 N 5 ЭБ</w:t>
      </w:r>
      <w:r w:rsidRPr="00FD0328">
        <w:rPr>
          <w:rFonts w:ascii="Arial CYR" w:eastAsiaTheme="minorEastAsia" w:hAnsi="Arial CYR" w:cs="Arial CYR"/>
          <w:sz w:val="24"/>
          <w:szCs w:val="24"/>
        </w:rPr>
        <w:t>. -  С. 258-263</w:t>
      </w:r>
    </w:p>
    <w:p w:rsidR="00FD0328" w:rsidRDefault="00FD0328" w:rsidP="00FD03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312A12">
        <w:rPr>
          <w:rFonts w:ascii="Arial" w:eastAsiaTheme="minorEastAsia" w:hAnsi="Arial" w:cs="Arial"/>
          <w:b/>
          <w:sz w:val="24"/>
          <w:szCs w:val="24"/>
        </w:rPr>
        <w:t>Эффективность</w:t>
      </w:r>
      <w:r w:rsidRPr="00FD0328">
        <w:rPr>
          <w:rFonts w:ascii="Arial" w:eastAsiaTheme="minorEastAsia" w:hAnsi="Arial" w:cs="Arial"/>
          <w:sz w:val="24"/>
          <w:szCs w:val="24"/>
        </w:rPr>
        <w:t xml:space="preserve"> применения ультразвуковой терапии в комплексном санаторно-курортном лечении неалкогольной жировой болезни печени [Текст] / Н. В.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Ефимен</w:t>
      </w:r>
      <w:proofErr w:type="spellEnd"/>
      <w:r w:rsidR="00D6337C">
        <w:rPr>
          <w:rFonts w:ascii="Arial" w:eastAsiaTheme="minorEastAsia" w:hAnsi="Arial" w:cs="Arial"/>
          <w:sz w:val="24"/>
          <w:szCs w:val="24"/>
        </w:rPr>
        <w:t>-</w:t>
      </w:r>
      <w:r w:rsidRPr="00FD0328">
        <w:rPr>
          <w:rFonts w:ascii="Arial" w:eastAsiaTheme="minorEastAsia" w:hAnsi="Arial" w:cs="Arial"/>
          <w:sz w:val="24"/>
          <w:szCs w:val="24"/>
        </w:rPr>
        <w:t xml:space="preserve">ко [и др.] // </w:t>
      </w:r>
      <w:proofErr w:type="spellStart"/>
      <w:r w:rsidRPr="00FD0328">
        <w:rPr>
          <w:rFonts w:ascii="Arial" w:eastAsiaTheme="minorEastAsia" w:hAnsi="Arial" w:cs="Arial"/>
          <w:sz w:val="24"/>
          <w:szCs w:val="24"/>
        </w:rPr>
        <w:t>Эксперим</w:t>
      </w:r>
      <w:proofErr w:type="spellEnd"/>
      <w:r w:rsidRPr="00FD0328">
        <w:rPr>
          <w:rFonts w:ascii="Arial" w:eastAsiaTheme="minorEastAsia" w:hAnsi="Arial" w:cs="Arial"/>
          <w:sz w:val="24"/>
          <w:szCs w:val="24"/>
        </w:rPr>
        <w:t>. и клин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FD0328">
        <w:rPr>
          <w:rFonts w:ascii="Arial" w:eastAsiaTheme="minorEastAsia" w:hAnsi="Arial" w:cs="Arial"/>
          <w:sz w:val="24"/>
          <w:szCs w:val="24"/>
        </w:rPr>
        <w:t>г</w:t>
      </w:r>
      <w:proofErr w:type="gramEnd"/>
      <w:r w:rsidRPr="00FD0328">
        <w:rPr>
          <w:rFonts w:ascii="Arial" w:eastAsiaTheme="minorEastAsia" w:hAnsi="Arial" w:cs="Arial"/>
          <w:sz w:val="24"/>
          <w:szCs w:val="24"/>
        </w:rPr>
        <w:t xml:space="preserve">астроэнтерология. - 2023. - </w:t>
      </w:r>
      <w:r w:rsidRPr="00312A12">
        <w:rPr>
          <w:rFonts w:ascii="Arial" w:eastAsiaTheme="minorEastAsia" w:hAnsi="Arial" w:cs="Arial"/>
          <w:b/>
          <w:sz w:val="24"/>
          <w:szCs w:val="24"/>
        </w:rPr>
        <w:t>N 4 ЭБ</w:t>
      </w:r>
      <w:r w:rsidRPr="00FD0328">
        <w:rPr>
          <w:rFonts w:ascii="Arial" w:eastAsiaTheme="minorEastAsia" w:hAnsi="Arial" w:cs="Arial"/>
          <w:sz w:val="24"/>
          <w:szCs w:val="24"/>
        </w:rPr>
        <w:t>. -  С. 70-76</w:t>
      </w: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EC3CC7" w:rsidRP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EC3CC7">
        <w:rPr>
          <w:rFonts w:ascii="Arial" w:eastAsiaTheme="minorEastAsia" w:hAnsi="Arial" w:cs="Arial"/>
          <w:sz w:val="24"/>
          <w:szCs w:val="24"/>
        </w:rPr>
        <w:t>Составитель</w:t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  <w:t>Е.П. Балыкина</w:t>
      </w:r>
    </w:p>
    <w:p w:rsidR="00EC3CC7" w:rsidRP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:rsidR="00EC3CC7" w:rsidRP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EC3CC7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  <w:t>В.С. Облог</w:t>
      </w:r>
    </w:p>
    <w:p w:rsidR="00EC3CC7" w:rsidRPr="00EC3CC7" w:rsidRDefault="00EC3CC7" w:rsidP="00EC3CC7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:rsidR="00FD0328" w:rsidRPr="00FD0328" w:rsidRDefault="00EC3CC7" w:rsidP="006F0178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EC3CC7">
        <w:rPr>
          <w:rFonts w:ascii="Arial" w:eastAsiaTheme="minorEastAsia" w:hAnsi="Arial" w:cs="Arial"/>
          <w:sz w:val="24"/>
          <w:szCs w:val="24"/>
        </w:rPr>
        <w:t>ЛРМБ</w:t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  <w:t>тел.</w:t>
      </w:r>
      <w:r w:rsidRPr="00EC3CC7">
        <w:rPr>
          <w:rFonts w:ascii="Arial" w:eastAsiaTheme="minorEastAsia" w:hAnsi="Arial" w:cs="Arial"/>
          <w:sz w:val="24"/>
          <w:szCs w:val="24"/>
        </w:rPr>
        <w:tab/>
        <w:t xml:space="preserve">63-03-34 </w:t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  <w:t>30 экз.</w:t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Pr="00EC3CC7">
        <w:rPr>
          <w:rFonts w:ascii="Arial" w:eastAsiaTheme="minorEastAsia" w:hAnsi="Arial" w:cs="Arial"/>
          <w:sz w:val="24"/>
          <w:szCs w:val="24"/>
        </w:rPr>
        <w:tab/>
      </w:r>
      <w:r w:rsidR="006F0178">
        <w:rPr>
          <w:rFonts w:ascii="Arial" w:eastAsiaTheme="minorEastAsia" w:hAnsi="Arial" w:cs="Arial"/>
          <w:sz w:val="24"/>
          <w:szCs w:val="24"/>
        </w:rPr>
        <w:t xml:space="preserve">          </w:t>
      </w:r>
      <w:r>
        <w:rPr>
          <w:rFonts w:ascii="Arial" w:eastAsiaTheme="minorEastAsia" w:hAnsi="Arial" w:cs="Arial"/>
          <w:sz w:val="24"/>
          <w:szCs w:val="24"/>
        </w:rPr>
        <w:t>август</w:t>
      </w:r>
      <w:r w:rsidRPr="00EC3CC7">
        <w:rPr>
          <w:rFonts w:ascii="Arial" w:eastAsiaTheme="minorEastAsia" w:hAnsi="Arial" w:cs="Arial"/>
          <w:sz w:val="24"/>
          <w:szCs w:val="24"/>
        </w:rPr>
        <w:t xml:space="preserve">  2024 г.</w:t>
      </w:r>
    </w:p>
    <w:p w:rsidR="00FD0328" w:rsidRDefault="00FD0328">
      <w:pPr>
        <w:widowControl w:val="0"/>
        <w:spacing w:line="356" w:lineRule="auto"/>
        <w:ind w:left="5172" w:right="3254" w:hanging="206"/>
        <w:rPr>
          <w:color w:val="000000"/>
          <w:sz w:val="32"/>
          <w:szCs w:val="32"/>
        </w:rPr>
      </w:pPr>
    </w:p>
    <w:sectPr w:rsidR="00FD0328" w:rsidSect="006F0178">
      <w:type w:val="continuous"/>
      <w:pgSz w:w="11905" w:h="16837"/>
      <w:pgMar w:top="1134" w:right="850" w:bottom="1276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5C23"/>
    <w:multiLevelType w:val="hybridMultilevel"/>
    <w:tmpl w:val="04B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59FD"/>
    <w:rsid w:val="001459FD"/>
    <w:rsid w:val="00312A12"/>
    <w:rsid w:val="006F0178"/>
    <w:rsid w:val="0074044C"/>
    <w:rsid w:val="00D6337C"/>
    <w:rsid w:val="00EC3CC7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libr.ucoz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clibr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bibl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6</cp:revision>
  <dcterms:created xsi:type="dcterms:W3CDTF">2024-08-16T12:21:00Z</dcterms:created>
  <dcterms:modified xsi:type="dcterms:W3CDTF">2024-08-19T08:33:00Z</dcterms:modified>
</cp:coreProperties>
</file>