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519" w:rsidRDefault="009003AE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35" behindDoc="1" locked="0" layoutInCell="0" allowOverlap="1" wp14:anchorId="20F5F636" wp14:editId="16F32C05">
            <wp:simplePos x="0" y="0"/>
            <wp:positionH relativeFrom="page">
              <wp:posOffset>1877568</wp:posOffset>
            </wp:positionH>
            <wp:positionV relativeFrom="page">
              <wp:posOffset>2002155</wp:posOffset>
            </wp:positionV>
            <wp:extent cx="4120895" cy="276758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120895" cy="2767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" behindDoc="1" locked="0" layoutInCell="0" allowOverlap="1" wp14:anchorId="09EC6A5A" wp14:editId="4DB8AA74">
                <wp:simplePos x="0" y="0"/>
                <wp:positionH relativeFrom="page">
                  <wp:posOffset>158495</wp:posOffset>
                </wp:positionH>
                <wp:positionV relativeFrom="page">
                  <wp:posOffset>158115</wp:posOffset>
                </wp:positionV>
                <wp:extent cx="2090926" cy="144170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2090926" cy="14417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0" allowOverlap="1" wp14:anchorId="407000FA" wp14:editId="23E252AF">
                <wp:simplePos x="0" y="0"/>
                <wp:positionH relativeFrom="page">
                  <wp:posOffset>6181407</wp:posOffset>
                </wp:positionH>
                <wp:positionV relativeFrom="page">
                  <wp:posOffset>1800972</wp:posOffset>
                </wp:positionV>
                <wp:extent cx="155416" cy="158511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55416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1" locked="0" layoutInCell="0" allowOverlap="1" wp14:anchorId="3C8AD193" wp14:editId="3496D19D">
                <wp:simplePos x="0" y="0"/>
                <wp:positionH relativeFrom="page">
                  <wp:posOffset>6181407</wp:posOffset>
                </wp:positionH>
                <wp:positionV relativeFrom="page">
                  <wp:posOffset>2026477</wp:posOffset>
                </wp:positionV>
                <wp:extent cx="155416" cy="158511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55416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1" locked="0" layoutInCell="0" allowOverlap="1" wp14:anchorId="18F44C61" wp14:editId="6F22DEA1">
                <wp:simplePos x="0" y="0"/>
                <wp:positionH relativeFrom="page">
                  <wp:posOffset>6181407</wp:posOffset>
                </wp:positionH>
                <wp:positionV relativeFrom="page">
                  <wp:posOffset>2249043</wp:posOffset>
                </wp:positionV>
                <wp:extent cx="155416" cy="161528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55416" cy="1615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1" locked="0" layoutInCell="0" allowOverlap="1" wp14:anchorId="27C3CBF0" wp14:editId="1D737CFF">
                <wp:simplePos x="0" y="0"/>
                <wp:positionH relativeFrom="page">
                  <wp:posOffset>6181407</wp:posOffset>
                </wp:positionH>
                <wp:positionV relativeFrom="page">
                  <wp:posOffset>2474548</wp:posOffset>
                </wp:positionV>
                <wp:extent cx="155416" cy="16152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55416" cy="1615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" behindDoc="1" locked="0" layoutInCell="0" allowOverlap="1" wp14:anchorId="728F0F10" wp14:editId="7541BD23">
                <wp:simplePos x="0" y="0"/>
                <wp:positionH relativeFrom="page">
                  <wp:posOffset>6181407</wp:posOffset>
                </wp:positionH>
                <wp:positionV relativeFrom="page">
                  <wp:posOffset>2700132</wp:posOffset>
                </wp:positionV>
                <wp:extent cx="155416" cy="158511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55416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1" locked="0" layoutInCell="0" allowOverlap="1" wp14:anchorId="7601F04E" wp14:editId="436CE5A2">
                <wp:simplePos x="0" y="0"/>
                <wp:positionH relativeFrom="page">
                  <wp:posOffset>6181407</wp:posOffset>
                </wp:positionH>
                <wp:positionV relativeFrom="page">
                  <wp:posOffset>2928732</wp:posOffset>
                </wp:positionV>
                <wp:extent cx="155416" cy="158511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55416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" behindDoc="1" locked="0" layoutInCell="0" allowOverlap="1" wp14:anchorId="43B25716" wp14:editId="2BC3BBAA">
                <wp:simplePos x="0" y="0"/>
                <wp:positionH relativeFrom="page">
                  <wp:posOffset>6181407</wp:posOffset>
                </wp:positionH>
                <wp:positionV relativeFrom="page">
                  <wp:posOffset>3151220</wp:posOffset>
                </wp:positionV>
                <wp:extent cx="155416" cy="158511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55416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" behindDoc="1" locked="0" layoutInCell="0" allowOverlap="1" wp14:anchorId="0F0325FA" wp14:editId="06D4AAA9">
                <wp:simplePos x="0" y="0"/>
                <wp:positionH relativeFrom="page">
                  <wp:posOffset>6400800</wp:posOffset>
                </wp:positionH>
                <wp:positionV relativeFrom="page">
                  <wp:posOffset>1800972</wp:posOffset>
                </wp:positionV>
                <wp:extent cx="152400" cy="158511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52400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" behindDoc="1" locked="0" layoutInCell="0" allowOverlap="1" wp14:anchorId="27A3C9C5" wp14:editId="51806322">
                <wp:simplePos x="0" y="0"/>
                <wp:positionH relativeFrom="page">
                  <wp:posOffset>6400800</wp:posOffset>
                </wp:positionH>
                <wp:positionV relativeFrom="page">
                  <wp:posOffset>2249043</wp:posOffset>
                </wp:positionV>
                <wp:extent cx="152400" cy="161528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52400" cy="1615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" behindDoc="1" locked="0" layoutInCell="0" allowOverlap="1" wp14:anchorId="4567DDA7" wp14:editId="3CAF2264">
                <wp:simplePos x="0" y="0"/>
                <wp:positionH relativeFrom="page">
                  <wp:posOffset>6400800</wp:posOffset>
                </wp:positionH>
                <wp:positionV relativeFrom="page">
                  <wp:posOffset>2474548</wp:posOffset>
                </wp:positionV>
                <wp:extent cx="152400" cy="16152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4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152400" cy="1615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" behindDoc="1" locked="0" layoutInCell="0" allowOverlap="1" wp14:anchorId="25C71E30" wp14:editId="62DDD254">
                <wp:simplePos x="0" y="0"/>
                <wp:positionH relativeFrom="page">
                  <wp:posOffset>6400800</wp:posOffset>
                </wp:positionH>
                <wp:positionV relativeFrom="page">
                  <wp:posOffset>2700132</wp:posOffset>
                </wp:positionV>
                <wp:extent cx="152400" cy="158511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6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52400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" behindDoc="1" locked="0" layoutInCell="0" allowOverlap="1" wp14:anchorId="72DAD7E0" wp14:editId="509893C6">
                <wp:simplePos x="0" y="0"/>
                <wp:positionH relativeFrom="page">
                  <wp:posOffset>6400800</wp:posOffset>
                </wp:positionH>
                <wp:positionV relativeFrom="page">
                  <wp:posOffset>2928732</wp:posOffset>
                </wp:positionV>
                <wp:extent cx="152400" cy="158511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Picture 28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52400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" behindDoc="1" locked="0" layoutInCell="0" allowOverlap="1" wp14:anchorId="086A063F" wp14:editId="667E6744">
                <wp:simplePos x="0" y="0"/>
                <wp:positionH relativeFrom="page">
                  <wp:posOffset>6400800</wp:posOffset>
                </wp:positionH>
                <wp:positionV relativeFrom="page">
                  <wp:posOffset>3151220</wp:posOffset>
                </wp:positionV>
                <wp:extent cx="152400" cy="158511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30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52400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" behindDoc="1" locked="0" layoutInCell="0" allowOverlap="1" wp14:anchorId="1A4C8761" wp14:editId="04F24864">
                <wp:simplePos x="0" y="0"/>
                <wp:positionH relativeFrom="page">
                  <wp:posOffset>6836726</wp:posOffset>
                </wp:positionH>
                <wp:positionV relativeFrom="page">
                  <wp:posOffset>3376803</wp:posOffset>
                </wp:positionV>
                <wp:extent cx="155417" cy="158433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Picture 32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55417" cy="1584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" behindDoc="1" locked="0" layoutInCell="0" allowOverlap="1" wp14:anchorId="5DCFE7FD" wp14:editId="0C03AF94">
                <wp:simplePos x="0" y="0"/>
                <wp:positionH relativeFrom="page">
                  <wp:posOffset>6400800</wp:posOffset>
                </wp:positionH>
                <wp:positionV relativeFrom="page">
                  <wp:posOffset>2026477</wp:posOffset>
                </wp:positionV>
                <wp:extent cx="152400" cy="158511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Picture 34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52400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" behindDoc="1" locked="0" layoutInCell="0" allowOverlap="1" wp14:anchorId="04736C01" wp14:editId="5B030E6B">
                <wp:simplePos x="0" y="0"/>
                <wp:positionH relativeFrom="page">
                  <wp:posOffset>6617255</wp:posOffset>
                </wp:positionH>
                <wp:positionV relativeFrom="page">
                  <wp:posOffset>1800972</wp:posOffset>
                </wp:positionV>
                <wp:extent cx="155416" cy="158511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Picture 36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55416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" behindDoc="1" locked="0" layoutInCell="0" allowOverlap="1" wp14:anchorId="1F4D1795" wp14:editId="6B8E7A81">
                <wp:simplePos x="0" y="0"/>
                <wp:positionH relativeFrom="page">
                  <wp:posOffset>6617255</wp:posOffset>
                </wp:positionH>
                <wp:positionV relativeFrom="page">
                  <wp:posOffset>2026477</wp:posOffset>
                </wp:positionV>
                <wp:extent cx="155416" cy="158511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Picture 38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155416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0" behindDoc="1" locked="0" layoutInCell="0" allowOverlap="1" wp14:anchorId="53FE9CB9" wp14:editId="69CF5AC4">
                <wp:simplePos x="0" y="0"/>
                <wp:positionH relativeFrom="page">
                  <wp:posOffset>6617255</wp:posOffset>
                </wp:positionH>
                <wp:positionV relativeFrom="page">
                  <wp:posOffset>2249043</wp:posOffset>
                </wp:positionV>
                <wp:extent cx="155416" cy="161528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Picture 40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155416" cy="1615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" behindDoc="1" locked="0" layoutInCell="0" allowOverlap="1" wp14:anchorId="52DA112E" wp14:editId="12D1F4D8">
                <wp:simplePos x="0" y="0"/>
                <wp:positionH relativeFrom="page">
                  <wp:posOffset>6617255</wp:posOffset>
                </wp:positionH>
                <wp:positionV relativeFrom="page">
                  <wp:posOffset>2474548</wp:posOffset>
                </wp:positionV>
                <wp:extent cx="155416" cy="161528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Picture 42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155416" cy="1615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" behindDoc="1" locked="0" layoutInCell="0" allowOverlap="1" wp14:anchorId="1BAAC1DC" wp14:editId="00DBE207">
                <wp:simplePos x="0" y="0"/>
                <wp:positionH relativeFrom="page">
                  <wp:posOffset>6617255</wp:posOffset>
                </wp:positionH>
                <wp:positionV relativeFrom="page">
                  <wp:posOffset>2700132</wp:posOffset>
                </wp:positionV>
                <wp:extent cx="155416" cy="158511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Picture 44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155416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" behindDoc="1" locked="0" layoutInCell="0" allowOverlap="1" wp14:anchorId="0E7AD680" wp14:editId="1983A992">
                <wp:simplePos x="0" y="0"/>
                <wp:positionH relativeFrom="page">
                  <wp:posOffset>6617255</wp:posOffset>
                </wp:positionH>
                <wp:positionV relativeFrom="page">
                  <wp:posOffset>2928732</wp:posOffset>
                </wp:positionV>
                <wp:extent cx="155416" cy="158511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Picture 46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155416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" behindDoc="1" locked="0" layoutInCell="0" allowOverlap="1" wp14:anchorId="6B0D0670" wp14:editId="6DBCE850">
                <wp:simplePos x="0" y="0"/>
                <wp:positionH relativeFrom="page">
                  <wp:posOffset>6617255</wp:posOffset>
                </wp:positionH>
                <wp:positionV relativeFrom="page">
                  <wp:posOffset>3151220</wp:posOffset>
                </wp:positionV>
                <wp:extent cx="155416" cy="158511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Picture 48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155416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" behindDoc="1" locked="0" layoutInCell="0" allowOverlap="1" wp14:anchorId="032943C5" wp14:editId="61199609">
                <wp:simplePos x="0" y="0"/>
                <wp:positionH relativeFrom="page">
                  <wp:posOffset>6836726</wp:posOffset>
                </wp:positionH>
                <wp:positionV relativeFrom="page">
                  <wp:posOffset>2026477</wp:posOffset>
                </wp:positionV>
                <wp:extent cx="155417" cy="158511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Picture 50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155417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" behindDoc="1" locked="0" layoutInCell="0" allowOverlap="1" wp14:anchorId="2D9DBD53" wp14:editId="1774F2C5">
                <wp:simplePos x="0" y="0"/>
                <wp:positionH relativeFrom="page">
                  <wp:posOffset>6836726</wp:posOffset>
                </wp:positionH>
                <wp:positionV relativeFrom="page">
                  <wp:posOffset>2249043</wp:posOffset>
                </wp:positionV>
                <wp:extent cx="155417" cy="161528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Picture 52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155417" cy="1615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" behindDoc="1" locked="0" layoutInCell="0" allowOverlap="1" wp14:anchorId="7C922C54" wp14:editId="0EBB9EA3">
                <wp:simplePos x="0" y="0"/>
                <wp:positionH relativeFrom="page">
                  <wp:posOffset>6836726</wp:posOffset>
                </wp:positionH>
                <wp:positionV relativeFrom="page">
                  <wp:posOffset>2474548</wp:posOffset>
                </wp:positionV>
                <wp:extent cx="155417" cy="161528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Picture 54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155417" cy="1615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" behindDoc="1" locked="0" layoutInCell="0" allowOverlap="1" wp14:anchorId="4EC17A1A" wp14:editId="6F761BB2">
                <wp:simplePos x="0" y="0"/>
                <wp:positionH relativeFrom="page">
                  <wp:posOffset>6836726</wp:posOffset>
                </wp:positionH>
                <wp:positionV relativeFrom="page">
                  <wp:posOffset>2700132</wp:posOffset>
                </wp:positionV>
                <wp:extent cx="155417" cy="158511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Picture 56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55417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" behindDoc="1" locked="0" layoutInCell="0" allowOverlap="1" wp14:anchorId="21117D38" wp14:editId="36FD8311">
                <wp:simplePos x="0" y="0"/>
                <wp:positionH relativeFrom="page">
                  <wp:posOffset>6836726</wp:posOffset>
                </wp:positionH>
                <wp:positionV relativeFrom="page">
                  <wp:posOffset>2928732</wp:posOffset>
                </wp:positionV>
                <wp:extent cx="155417" cy="158511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Picture 58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55417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" behindDoc="1" locked="0" layoutInCell="0" allowOverlap="1" wp14:anchorId="369A0615" wp14:editId="4DE8247A">
                <wp:simplePos x="0" y="0"/>
                <wp:positionH relativeFrom="page">
                  <wp:posOffset>6836726</wp:posOffset>
                </wp:positionH>
                <wp:positionV relativeFrom="page">
                  <wp:posOffset>3151220</wp:posOffset>
                </wp:positionV>
                <wp:extent cx="155417" cy="158511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Picture 60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155417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" behindDoc="1" locked="0" layoutInCell="0" allowOverlap="1" wp14:anchorId="5DCC35C8" wp14:editId="7E383536">
                <wp:simplePos x="0" y="0"/>
                <wp:positionH relativeFrom="page">
                  <wp:posOffset>6400800</wp:posOffset>
                </wp:positionH>
                <wp:positionV relativeFrom="page">
                  <wp:posOffset>3376803</wp:posOffset>
                </wp:positionV>
                <wp:extent cx="152400" cy="158433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Picture 62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152400" cy="1584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" behindDoc="1" locked="0" layoutInCell="0" allowOverlap="1" wp14:anchorId="4D5E469D" wp14:editId="34C7C163">
                <wp:simplePos x="0" y="0"/>
                <wp:positionH relativeFrom="page">
                  <wp:posOffset>7056119</wp:posOffset>
                </wp:positionH>
                <wp:positionV relativeFrom="page">
                  <wp:posOffset>2249043</wp:posOffset>
                </wp:positionV>
                <wp:extent cx="155495" cy="161528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Picture 64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155495" cy="1615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" behindDoc="1" locked="0" layoutInCell="0" allowOverlap="1" wp14:anchorId="6E52D053" wp14:editId="7A0EE66D">
                <wp:simplePos x="0" y="0"/>
                <wp:positionH relativeFrom="page">
                  <wp:posOffset>7056119</wp:posOffset>
                </wp:positionH>
                <wp:positionV relativeFrom="page">
                  <wp:posOffset>2700132</wp:posOffset>
                </wp:positionV>
                <wp:extent cx="155495" cy="158511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Picture 66"/>
                        <pic:cNvPic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155495" cy="158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line="240" w:lineRule="exact"/>
        <w:rPr>
          <w:sz w:val="24"/>
          <w:szCs w:val="24"/>
        </w:rPr>
      </w:pPr>
    </w:p>
    <w:p w:rsidR="00175519" w:rsidRDefault="00175519">
      <w:pPr>
        <w:spacing w:after="59" w:line="240" w:lineRule="exact"/>
        <w:rPr>
          <w:sz w:val="24"/>
          <w:szCs w:val="24"/>
        </w:rPr>
      </w:pPr>
    </w:p>
    <w:p w:rsidR="00175519" w:rsidRDefault="009003AE">
      <w:pPr>
        <w:widowControl w:val="0"/>
        <w:spacing w:line="240" w:lineRule="auto"/>
        <w:ind w:left="3984" w:right="3397" w:hanging="897"/>
        <w:rPr>
          <w:rFonts w:ascii="Franklin Gothic Demi" w:eastAsia="Franklin Gothic Demi" w:hAnsi="Franklin Gothic Demi" w:cs="Franklin Gothic Demi"/>
          <w:color w:val="0000BF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5" behindDoc="1" locked="0" layoutInCell="0" allowOverlap="1" wp14:anchorId="28AAE18E" wp14:editId="3E9BC51A">
                <wp:simplePos x="0" y="0"/>
                <wp:positionH relativeFrom="page">
                  <wp:posOffset>353568</wp:posOffset>
                </wp:positionH>
                <wp:positionV relativeFrom="paragraph">
                  <wp:posOffset>-4555744</wp:posOffset>
                </wp:positionV>
                <wp:extent cx="6858000" cy="8997696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997696"/>
                          <a:chOff x="0" y="0"/>
                          <a:chExt cx="6858000" cy="8997696"/>
                        </a:xfrm>
                        <a:noFill/>
                      </wpg:grpSpPr>
                      <wps:wsp>
                        <wps:cNvPr id="68" name="Shape 68"/>
                        <wps:cNvSpPr/>
                        <wps:spPr>
                          <a:xfrm>
                            <a:off x="5715000" y="0"/>
                            <a:ext cx="0" cy="899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7696">
                                <a:moveTo>
                                  <a:pt x="0" y="0"/>
                                </a:moveTo>
                                <a:lnTo>
                                  <a:pt x="0" y="8997696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91440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6858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Franklin Gothic Demi" w:eastAsia="Franklin Gothic Demi" w:hAnsi="Franklin Gothic Demi" w:cs="Franklin Gothic Demi"/>
          <w:color w:val="0000BF"/>
          <w:sz w:val="52"/>
          <w:szCs w:val="52"/>
        </w:rPr>
        <w:t>НО</w:t>
      </w:r>
      <w:r>
        <w:rPr>
          <w:rFonts w:ascii="Franklin Gothic Demi" w:eastAsia="Franklin Gothic Demi" w:hAnsi="Franklin Gothic Demi" w:cs="Franklin Gothic Demi"/>
          <w:color w:val="0000BF"/>
          <w:spacing w:val="-2"/>
          <w:sz w:val="52"/>
          <w:szCs w:val="52"/>
        </w:rPr>
        <w:t>В</w:t>
      </w:r>
      <w:r>
        <w:rPr>
          <w:rFonts w:ascii="Franklin Gothic Demi" w:eastAsia="Franklin Gothic Demi" w:hAnsi="Franklin Gothic Demi" w:cs="Franklin Gothic Demi"/>
          <w:color w:val="0000BF"/>
          <w:sz w:val="52"/>
          <w:szCs w:val="52"/>
        </w:rPr>
        <w:t>Ы</w:t>
      </w:r>
      <w:r>
        <w:rPr>
          <w:rFonts w:ascii="Franklin Gothic Demi" w:eastAsia="Franklin Gothic Demi" w:hAnsi="Franklin Gothic Demi" w:cs="Franklin Gothic Demi"/>
          <w:color w:val="0000BF"/>
          <w:spacing w:val="-1"/>
          <w:sz w:val="52"/>
          <w:szCs w:val="52"/>
        </w:rPr>
        <w:t>Е</w:t>
      </w:r>
      <w:r>
        <w:rPr>
          <w:rFonts w:ascii="Franklin Gothic Demi" w:eastAsia="Franklin Gothic Demi" w:hAnsi="Franklin Gothic Demi" w:cs="Franklin Gothic Demi"/>
          <w:color w:val="0000BF"/>
          <w:spacing w:val="1"/>
          <w:sz w:val="52"/>
          <w:szCs w:val="52"/>
        </w:rPr>
        <w:t xml:space="preserve"> </w:t>
      </w:r>
      <w:r>
        <w:rPr>
          <w:rFonts w:ascii="Franklin Gothic Demi" w:eastAsia="Franklin Gothic Demi" w:hAnsi="Franklin Gothic Demi" w:cs="Franklin Gothic Demi"/>
          <w:color w:val="0000BF"/>
          <w:sz w:val="52"/>
          <w:szCs w:val="52"/>
        </w:rPr>
        <w:t>КН</w:t>
      </w:r>
      <w:r>
        <w:rPr>
          <w:rFonts w:ascii="Franklin Gothic Demi" w:eastAsia="Franklin Gothic Demi" w:hAnsi="Franklin Gothic Demi" w:cs="Franklin Gothic Demi"/>
          <w:color w:val="0000BF"/>
          <w:spacing w:val="1"/>
          <w:sz w:val="52"/>
          <w:szCs w:val="52"/>
        </w:rPr>
        <w:t>И</w:t>
      </w:r>
      <w:r>
        <w:rPr>
          <w:rFonts w:ascii="Franklin Gothic Demi" w:eastAsia="Franklin Gothic Demi" w:hAnsi="Franklin Gothic Demi" w:cs="Franklin Gothic Demi"/>
          <w:color w:val="0000BF"/>
          <w:sz w:val="52"/>
          <w:szCs w:val="52"/>
        </w:rPr>
        <w:t xml:space="preserve">ГИ </w:t>
      </w:r>
      <w:r>
        <w:rPr>
          <w:rFonts w:ascii="Franklin Gothic Demi" w:eastAsia="Franklin Gothic Demi" w:hAnsi="Franklin Gothic Demi" w:cs="Franklin Gothic Demi"/>
          <w:color w:val="0000BF"/>
          <w:spacing w:val="-1"/>
          <w:sz w:val="52"/>
          <w:szCs w:val="52"/>
        </w:rPr>
        <w:t>В</w:t>
      </w:r>
      <w:r>
        <w:rPr>
          <w:rFonts w:ascii="Franklin Gothic Demi" w:eastAsia="Franklin Gothic Demi" w:hAnsi="Franklin Gothic Demi" w:cs="Franklin Gothic Demi"/>
          <w:color w:val="0000BF"/>
          <w:sz w:val="52"/>
          <w:szCs w:val="52"/>
        </w:rPr>
        <w:t>ЫП. 1</w:t>
      </w:r>
    </w:p>
    <w:p w:rsidR="00542C48" w:rsidRDefault="009003AE" w:rsidP="00542C48">
      <w:pPr>
        <w:widowControl w:val="0"/>
        <w:spacing w:line="238" w:lineRule="auto"/>
        <w:ind w:left="2410" w:right="308" w:firstLine="354"/>
        <w:rPr>
          <w:rFonts w:asciiTheme="minorHAnsi" w:eastAsia="LPXNP+Arbat" w:hAnsiTheme="minorHAnsi" w:cs="LPXNP+Arbat"/>
          <w:color w:val="0000BF"/>
          <w:spacing w:val="-2"/>
          <w:sz w:val="40"/>
          <w:szCs w:val="40"/>
        </w:rPr>
      </w:pPr>
      <w:proofErr w:type="gramStart"/>
      <w:r>
        <w:rPr>
          <w:rFonts w:ascii="Franklin Gothic Demi" w:eastAsia="Franklin Gothic Demi" w:hAnsi="Franklin Gothic Demi" w:cs="Franklin Gothic Demi"/>
          <w:color w:val="0000BF"/>
          <w:sz w:val="52"/>
          <w:szCs w:val="52"/>
        </w:rPr>
        <w:t>(</w:t>
      </w:r>
      <w:r>
        <w:rPr>
          <w:rFonts w:ascii="LPXNP+Arbat" w:eastAsia="LPXNP+Arbat" w:hAnsi="LPXNP+Arbat" w:cs="LPXNP+Arbat"/>
          <w:color w:val="0000BF"/>
          <w:sz w:val="40"/>
          <w:szCs w:val="40"/>
        </w:rPr>
        <w:t>П</w:t>
      </w:r>
      <w:r>
        <w:rPr>
          <w:rFonts w:ascii="LPXNP+Arbat" w:eastAsia="LPXNP+Arbat" w:hAnsi="LPXNP+Arbat" w:cs="LPXNP+Arbat"/>
          <w:color w:val="0000BF"/>
          <w:spacing w:val="-2"/>
          <w:sz w:val="40"/>
          <w:szCs w:val="40"/>
        </w:rPr>
        <w:t>о</w:t>
      </w:r>
      <w:r>
        <w:rPr>
          <w:rFonts w:ascii="LPXNP+Arbat" w:eastAsia="LPXNP+Arbat" w:hAnsi="LPXNP+Arbat" w:cs="LPXNP+Arbat"/>
          <w:color w:val="0000BF"/>
          <w:spacing w:val="-1"/>
          <w:sz w:val="40"/>
          <w:szCs w:val="40"/>
        </w:rPr>
        <w:t>л</w:t>
      </w:r>
      <w:r>
        <w:rPr>
          <w:rFonts w:ascii="LPXNP+Arbat" w:eastAsia="LPXNP+Arbat" w:hAnsi="LPXNP+Arbat" w:cs="LPXNP+Arbat"/>
          <w:color w:val="0000BF"/>
          <w:spacing w:val="1"/>
          <w:sz w:val="40"/>
          <w:szCs w:val="40"/>
        </w:rPr>
        <w:t>у</w:t>
      </w:r>
      <w:r>
        <w:rPr>
          <w:rFonts w:ascii="LPXNP+Arbat" w:eastAsia="LPXNP+Arbat" w:hAnsi="LPXNP+Arbat" w:cs="LPXNP+Arbat"/>
          <w:color w:val="0000BF"/>
          <w:spacing w:val="-1"/>
          <w:sz w:val="40"/>
          <w:szCs w:val="40"/>
        </w:rPr>
        <w:t>чены</w:t>
      </w:r>
      <w:r>
        <w:rPr>
          <w:rFonts w:ascii="LPXNP+Arbat" w:eastAsia="LPXNP+Arbat" w:hAnsi="LPXNP+Arbat" w:cs="LPXNP+Arbat"/>
          <w:color w:val="0000BF"/>
          <w:spacing w:val="2"/>
          <w:sz w:val="40"/>
          <w:szCs w:val="40"/>
        </w:rPr>
        <w:t xml:space="preserve"> </w:t>
      </w:r>
      <w:r>
        <w:rPr>
          <w:rFonts w:ascii="LPXNP+Arbat" w:eastAsia="LPXNP+Arbat" w:hAnsi="LPXNP+Arbat" w:cs="LPXNP+Arbat"/>
          <w:color w:val="0000BF"/>
          <w:sz w:val="40"/>
          <w:szCs w:val="40"/>
        </w:rPr>
        <w:t>в</w:t>
      </w:r>
      <w:r>
        <w:rPr>
          <w:rFonts w:ascii="LPXNP+Arbat" w:eastAsia="LPXNP+Arbat" w:hAnsi="LPXNP+Arbat" w:cs="LPXNP+Arbat"/>
          <w:color w:val="0000BF"/>
          <w:spacing w:val="-2"/>
          <w:sz w:val="40"/>
          <w:szCs w:val="40"/>
        </w:rPr>
        <w:t xml:space="preserve"> </w:t>
      </w:r>
      <w:r>
        <w:rPr>
          <w:rFonts w:ascii="LPXNP+Arbat" w:eastAsia="LPXNP+Arbat" w:hAnsi="LPXNP+Arbat" w:cs="LPXNP+Arbat"/>
          <w:color w:val="0000BF"/>
          <w:sz w:val="40"/>
          <w:szCs w:val="40"/>
        </w:rPr>
        <w:t>д</w:t>
      </w:r>
      <w:r>
        <w:rPr>
          <w:rFonts w:ascii="LPXNP+Arbat" w:eastAsia="LPXNP+Arbat" w:hAnsi="LPXNP+Arbat" w:cs="LPXNP+Arbat"/>
          <w:color w:val="0000BF"/>
          <w:spacing w:val="3"/>
          <w:sz w:val="40"/>
          <w:szCs w:val="40"/>
        </w:rPr>
        <w:t>а</w:t>
      </w:r>
      <w:r>
        <w:rPr>
          <w:rFonts w:ascii="LPXNP+Arbat" w:eastAsia="LPXNP+Arbat" w:hAnsi="LPXNP+Arbat" w:cs="LPXNP+Arbat"/>
          <w:color w:val="0000BF"/>
          <w:sz w:val="40"/>
          <w:szCs w:val="40"/>
        </w:rPr>
        <w:t>р</w:t>
      </w:r>
      <w:r>
        <w:rPr>
          <w:rFonts w:ascii="LPXNP+Arbat" w:eastAsia="LPXNP+Arbat" w:hAnsi="LPXNP+Arbat" w:cs="LPXNP+Arbat"/>
          <w:color w:val="0000BF"/>
          <w:spacing w:val="2"/>
          <w:sz w:val="40"/>
          <w:szCs w:val="40"/>
        </w:rPr>
        <w:t xml:space="preserve"> </w:t>
      </w:r>
      <w:r>
        <w:rPr>
          <w:rFonts w:ascii="LPXNP+Arbat" w:eastAsia="LPXNP+Arbat" w:hAnsi="LPXNP+Arbat" w:cs="LPXNP+Arbat"/>
          <w:color w:val="0000BF"/>
          <w:spacing w:val="-2"/>
          <w:sz w:val="40"/>
          <w:szCs w:val="40"/>
        </w:rPr>
        <w:t>от</w:t>
      </w:r>
      <w:r>
        <w:rPr>
          <w:rFonts w:ascii="LPXNP+Arbat" w:eastAsia="LPXNP+Arbat" w:hAnsi="LPXNP+Arbat" w:cs="LPXNP+Arbat"/>
          <w:color w:val="0000BF"/>
          <w:spacing w:val="6"/>
          <w:sz w:val="40"/>
          <w:szCs w:val="40"/>
        </w:rPr>
        <w:t xml:space="preserve"> </w:t>
      </w:r>
      <w:r w:rsidR="00542C48">
        <w:rPr>
          <w:rFonts w:asciiTheme="minorHAnsi" w:eastAsia="LPXNP+Arbat" w:hAnsiTheme="minorHAnsi" w:cs="LPXNP+Arbat"/>
          <w:color w:val="0000BF"/>
          <w:spacing w:val="6"/>
          <w:sz w:val="40"/>
          <w:szCs w:val="40"/>
        </w:rPr>
        <w:t xml:space="preserve">                                                           </w:t>
      </w:r>
      <w:r>
        <w:rPr>
          <w:rFonts w:ascii="LPXNP+Arbat" w:eastAsia="LPXNP+Arbat" w:hAnsi="LPXNP+Arbat" w:cs="LPXNP+Arbat"/>
          <w:color w:val="0000BF"/>
          <w:sz w:val="40"/>
          <w:szCs w:val="40"/>
        </w:rPr>
        <w:t>На</w:t>
      </w:r>
      <w:r>
        <w:rPr>
          <w:rFonts w:ascii="LPXNP+Arbat" w:eastAsia="LPXNP+Arbat" w:hAnsi="LPXNP+Arbat" w:cs="LPXNP+Arbat"/>
          <w:color w:val="0000BF"/>
          <w:spacing w:val="-1"/>
          <w:sz w:val="40"/>
          <w:szCs w:val="40"/>
        </w:rPr>
        <w:t>ц</w:t>
      </w:r>
      <w:r>
        <w:rPr>
          <w:rFonts w:ascii="LPXNP+Arbat" w:eastAsia="LPXNP+Arbat" w:hAnsi="LPXNP+Arbat" w:cs="LPXNP+Arbat"/>
          <w:color w:val="0000BF"/>
          <w:sz w:val="40"/>
          <w:szCs w:val="40"/>
        </w:rPr>
        <w:t>и</w:t>
      </w:r>
      <w:r>
        <w:rPr>
          <w:rFonts w:ascii="LPXNP+Arbat" w:eastAsia="LPXNP+Arbat" w:hAnsi="LPXNP+Arbat" w:cs="LPXNP+Arbat"/>
          <w:color w:val="0000BF"/>
          <w:spacing w:val="-1"/>
          <w:sz w:val="40"/>
          <w:szCs w:val="40"/>
        </w:rPr>
        <w:t>она</w:t>
      </w:r>
      <w:r>
        <w:rPr>
          <w:rFonts w:ascii="LPXNP+Arbat" w:eastAsia="LPXNP+Arbat" w:hAnsi="LPXNP+Arbat" w:cs="LPXNP+Arbat"/>
          <w:color w:val="0000BF"/>
          <w:spacing w:val="3"/>
          <w:sz w:val="40"/>
          <w:szCs w:val="40"/>
        </w:rPr>
        <w:t>л</w:t>
      </w:r>
      <w:r>
        <w:rPr>
          <w:rFonts w:ascii="LPXNP+Arbat" w:eastAsia="LPXNP+Arbat" w:hAnsi="LPXNP+Arbat" w:cs="LPXNP+Arbat"/>
          <w:color w:val="0000BF"/>
          <w:spacing w:val="-2"/>
          <w:sz w:val="40"/>
          <w:szCs w:val="40"/>
        </w:rPr>
        <w:t>ь</w:t>
      </w:r>
      <w:r>
        <w:rPr>
          <w:rFonts w:ascii="LPXNP+Arbat" w:eastAsia="LPXNP+Arbat" w:hAnsi="LPXNP+Arbat" w:cs="LPXNP+Arbat"/>
          <w:color w:val="0000BF"/>
          <w:spacing w:val="2"/>
          <w:sz w:val="40"/>
          <w:szCs w:val="40"/>
        </w:rPr>
        <w:t>н</w:t>
      </w:r>
      <w:r>
        <w:rPr>
          <w:rFonts w:ascii="LPXNP+Arbat" w:eastAsia="LPXNP+Arbat" w:hAnsi="LPXNP+Arbat" w:cs="LPXNP+Arbat"/>
          <w:color w:val="0000BF"/>
          <w:spacing w:val="-2"/>
          <w:sz w:val="40"/>
          <w:szCs w:val="40"/>
        </w:rPr>
        <w:t>о</w:t>
      </w:r>
      <w:r>
        <w:rPr>
          <w:rFonts w:ascii="LPXNP+Arbat" w:eastAsia="LPXNP+Arbat" w:hAnsi="LPXNP+Arbat" w:cs="LPXNP+Arbat"/>
          <w:color w:val="0000BF"/>
          <w:sz w:val="40"/>
          <w:szCs w:val="40"/>
        </w:rPr>
        <w:t>й</w:t>
      </w:r>
      <w:r>
        <w:rPr>
          <w:rFonts w:ascii="LPXNP+Arbat" w:eastAsia="LPXNP+Arbat" w:hAnsi="LPXNP+Arbat" w:cs="LPXNP+Arbat"/>
          <w:color w:val="0000BF"/>
          <w:spacing w:val="40"/>
          <w:sz w:val="40"/>
          <w:szCs w:val="40"/>
        </w:rPr>
        <w:t xml:space="preserve"> </w:t>
      </w:r>
      <w:r>
        <w:rPr>
          <w:rFonts w:ascii="LPXNP+Arbat" w:eastAsia="LPXNP+Arbat" w:hAnsi="LPXNP+Arbat" w:cs="LPXNP+Arbat"/>
          <w:color w:val="0000BF"/>
          <w:spacing w:val="1"/>
          <w:sz w:val="40"/>
          <w:szCs w:val="40"/>
        </w:rPr>
        <w:t>б</w:t>
      </w:r>
      <w:r>
        <w:rPr>
          <w:rFonts w:ascii="LPXNP+Arbat" w:eastAsia="LPXNP+Arbat" w:hAnsi="LPXNP+Arbat" w:cs="LPXNP+Arbat"/>
          <w:color w:val="0000BF"/>
          <w:sz w:val="40"/>
          <w:szCs w:val="40"/>
        </w:rPr>
        <w:t>иб</w:t>
      </w:r>
      <w:r>
        <w:rPr>
          <w:rFonts w:ascii="LPXNP+Arbat" w:eastAsia="LPXNP+Arbat" w:hAnsi="LPXNP+Arbat" w:cs="LPXNP+Arbat"/>
          <w:color w:val="0000BF"/>
          <w:spacing w:val="3"/>
          <w:sz w:val="40"/>
          <w:szCs w:val="40"/>
        </w:rPr>
        <w:t>л</w:t>
      </w:r>
      <w:r>
        <w:rPr>
          <w:rFonts w:ascii="LPXNP+Arbat" w:eastAsia="LPXNP+Arbat" w:hAnsi="LPXNP+Arbat" w:cs="LPXNP+Arbat"/>
          <w:color w:val="0000BF"/>
          <w:sz w:val="40"/>
          <w:szCs w:val="40"/>
        </w:rPr>
        <w:t>и</w:t>
      </w:r>
      <w:r>
        <w:rPr>
          <w:rFonts w:ascii="LPXNP+Arbat" w:eastAsia="LPXNP+Arbat" w:hAnsi="LPXNP+Arbat" w:cs="LPXNP+Arbat"/>
          <w:color w:val="0000BF"/>
          <w:spacing w:val="1"/>
          <w:sz w:val="40"/>
          <w:szCs w:val="40"/>
        </w:rPr>
        <w:t>о</w:t>
      </w:r>
      <w:r>
        <w:rPr>
          <w:rFonts w:ascii="LPXNP+Arbat" w:eastAsia="LPXNP+Arbat" w:hAnsi="LPXNP+Arbat" w:cs="LPXNP+Arbat"/>
          <w:color w:val="0000BF"/>
          <w:spacing w:val="-2"/>
          <w:sz w:val="40"/>
          <w:szCs w:val="40"/>
        </w:rPr>
        <w:t>т</w:t>
      </w:r>
      <w:r>
        <w:rPr>
          <w:rFonts w:ascii="LPXNP+Arbat" w:eastAsia="LPXNP+Arbat" w:hAnsi="LPXNP+Arbat" w:cs="LPXNP+Arbat"/>
          <w:color w:val="0000BF"/>
          <w:spacing w:val="3"/>
          <w:sz w:val="40"/>
          <w:szCs w:val="40"/>
        </w:rPr>
        <w:t>е</w:t>
      </w:r>
      <w:r>
        <w:rPr>
          <w:rFonts w:ascii="LPXNP+Arbat" w:eastAsia="LPXNP+Arbat" w:hAnsi="LPXNP+Arbat" w:cs="LPXNP+Arbat"/>
          <w:color w:val="0000BF"/>
          <w:sz w:val="40"/>
          <w:szCs w:val="40"/>
        </w:rPr>
        <w:t>ки</w:t>
      </w:r>
      <w:r>
        <w:rPr>
          <w:rFonts w:ascii="LPXNP+Arbat" w:eastAsia="LPXNP+Arbat" w:hAnsi="LPXNP+Arbat" w:cs="LPXNP+Arbat"/>
          <w:color w:val="0000BF"/>
          <w:spacing w:val="-2"/>
          <w:sz w:val="40"/>
          <w:szCs w:val="40"/>
        </w:rPr>
        <w:t xml:space="preserve"> </w:t>
      </w:r>
      <w:proofErr w:type="gramEnd"/>
    </w:p>
    <w:p w:rsidR="00175519" w:rsidRDefault="009003AE">
      <w:pPr>
        <w:widowControl w:val="0"/>
        <w:spacing w:line="238" w:lineRule="auto"/>
        <w:ind w:right="308" w:firstLine="2764"/>
        <w:rPr>
          <w:rFonts w:ascii="Franklin Gothic Demi" w:eastAsia="Franklin Gothic Demi" w:hAnsi="Franklin Gothic Demi" w:cs="Franklin Gothic Demi"/>
          <w:color w:val="0000BF"/>
          <w:sz w:val="52"/>
          <w:szCs w:val="52"/>
        </w:rPr>
      </w:pPr>
      <w:proofErr w:type="gramStart"/>
      <w:r>
        <w:rPr>
          <w:rFonts w:ascii="LPXNP+Arbat" w:eastAsia="LPXNP+Arbat" w:hAnsi="LPXNP+Arbat" w:cs="LPXNP+Arbat"/>
          <w:color w:val="0000BF"/>
          <w:sz w:val="40"/>
          <w:szCs w:val="40"/>
        </w:rPr>
        <w:t>Республ</w:t>
      </w:r>
      <w:r>
        <w:rPr>
          <w:rFonts w:ascii="LPXNP+Arbat" w:eastAsia="LPXNP+Arbat" w:hAnsi="LPXNP+Arbat" w:cs="LPXNP+Arbat"/>
          <w:color w:val="0000BF"/>
          <w:spacing w:val="-1"/>
          <w:sz w:val="40"/>
          <w:szCs w:val="40"/>
        </w:rPr>
        <w:t>ики</w:t>
      </w:r>
      <w:r>
        <w:rPr>
          <w:rFonts w:ascii="LPXNP+Arbat" w:eastAsia="LPXNP+Arbat" w:hAnsi="LPXNP+Arbat" w:cs="LPXNP+Arbat"/>
          <w:color w:val="0000BF"/>
          <w:spacing w:val="-2"/>
          <w:sz w:val="40"/>
          <w:szCs w:val="40"/>
        </w:rPr>
        <w:t xml:space="preserve"> </w:t>
      </w:r>
      <w:r>
        <w:rPr>
          <w:rFonts w:ascii="LPXNP+Arbat" w:eastAsia="LPXNP+Arbat" w:hAnsi="LPXNP+Arbat" w:cs="LPXNP+Arbat"/>
          <w:color w:val="0000BF"/>
          <w:sz w:val="40"/>
          <w:szCs w:val="40"/>
        </w:rPr>
        <w:t>К</w:t>
      </w:r>
      <w:r>
        <w:rPr>
          <w:rFonts w:ascii="LPXNP+Arbat" w:eastAsia="LPXNP+Arbat" w:hAnsi="LPXNP+Arbat" w:cs="LPXNP+Arbat"/>
          <w:color w:val="0000BF"/>
          <w:spacing w:val="5"/>
          <w:sz w:val="40"/>
          <w:szCs w:val="40"/>
        </w:rPr>
        <w:t>а</w:t>
      </w:r>
      <w:r>
        <w:rPr>
          <w:rFonts w:ascii="LPXNP+Arbat" w:eastAsia="LPXNP+Arbat" w:hAnsi="LPXNP+Arbat" w:cs="LPXNP+Arbat"/>
          <w:color w:val="0000BF"/>
          <w:spacing w:val="-1"/>
          <w:sz w:val="40"/>
          <w:szCs w:val="40"/>
        </w:rPr>
        <w:t>рели</w:t>
      </w:r>
      <w:r>
        <w:rPr>
          <w:rFonts w:ascii="LPXNP+Arbat" w:eastAsia="LPXNP+Arbat" w:hAnsi="LPXNP+Arbat" w:cs="LPXNP+Arbat"/>
          <w:color w:val="0000BF"/>
          <w:sz w:val="40"/>
          <w:szCs w:val="40"/>
        </w:rPr>
        <w:t>я</w:t>
      </w:r>
      <w:r w:rsidRPr="00542C48">
        <w:rPr>
          <w:rFonts w:ascii="Franklin Gothic Demi" w:eastAsia="Franklin Gothic Demi" w:hAnsi="Franklin Gothic Demi" w:cs="Franklin Gothic Demi"/>
          <w:color w:val="0000BF"/>
          <w:sz w:val="52"/>
          <w:szCs w:val="52"/>
        </w:rPr>
        <w:t>)</w:t>
      </w:r>
      <w:proofErr w:type="gramEnd"/>
    </w:p>
    <w:p w:rsidR="00175519" w:rsidRDefault="00175519">
      <w:pPr>
        <w:spacing w:line="240" w:lineRule="exact"/>
        <w:rPr>
          <w:rFonts w:ascii="Franklin Gothic Demi" w:eastAsia="Franklin Gothic Demi" w:hAnsi="Franklin Gothic Demi" w:cs="Franklin Gothic Demi"/>
          <w:sz w:val="24"/>
          <w:szCs w:val="24"/>
        </w:rPr>
      </w:pPr>
    </w:p>
    <w:p w:rsidR="00175519" w:rsidRDefault="00175519">
      <w:pPr>
        <w:spacing w:line="240" w:lineRule="exact"/>
        <w:rPr>
          <w:rFonts w:ascii="Franklin Gothic Demi" w:eastAsia="Franklin Gothic Demi" w:hAnsi="Franklin Gothic Demi" w:cs="Franklin Gothic Demi"/>
          <w:sz w:val="24"/>
          <w:szCs w:val="24"/>
        </w:rPr>
      </w:pPr>
    </w:p>
    <w:p w:rsidR="00175519" w:rsidRDefault="00175519">
      <w:pPr>
        <w:spacing w:line="240" w:lineRule="exact"/>
        <w:rPr>
          <w:rFonts w:ascii="Franklin Gothic Demi" w:eastAsia="Franklin Gothic Demi" w:hAnsi="Franklin Gothic Demi" w:cs="Franklin Gothic Demi"/>
          <w:sz w:val="24"/>
          <w:szCs w:val="24"/>
        </w:rPr>
      </w:pPr>
    </w:p>
    <w:p w:rsidR="00175519" w:rsidRDefault="00175519">
      <w:pPr>
        <w:spacing w:after="69" w:line="240" w:lineRule="exact"/>
        <w:rPr>
          <w:rFonts w:ascii="Franklin Gothic Demi" w:eastAsia="Franklin Gothic Demi" w:hAnsi="Franklin Gothic Demi" w:cs="Franklin Gothic Demi"/>
          <w:sz w:val="24"/>
          <w:szCs w:val="24"/>
        </w:rPr>
      </w:pPr>
    </w:p>
    <w:p w:rsidR="00175519" w:rsidRPr="00485333" w:rsidRDefault="009003AE">
      <w:pPr>
        <w:widowControl w:val="0"/>
        <w:spacing w:line="356" w:lineRule="auto"/>
        <w:ind w:left="7858" w:right="-57" w:firstLine="1127"/>
        <w:rPr>
          <w:rFonts w:asciiTheme="minorHAnsi" w:eastAsia="Franklin Gothic Book" w:hAnsiTheme="minorHAnsi" w:cstheme="minorHAnsi"/>
          <w:b/>
          <w:color w:val="0000BF"/>
          <w:sz w:val="23"/>
          <w:szCs w:val="23"/>
        </w:rPr>
      </w:pPr>
      <w:r w:rsidRPr="00485333">
        <w:rPr>
          <w:rFonts w:asciiTheme="minorHAnsi" w:eastAsia="Franklin Gothic Book" w:hAnsiTheme="minorHAnsi" w:cstheme="minorHAnsi"/>
          <w:b/>
          <w:color w:val="FF0000"/>
          <w:spacing w:val="1"/>
          <w:w w:val="102"/>
          <w:sz w:val="23"/>
          <w:szCs w:val="23"/>
        </w:rPr>
        <w:t>В</w:t>
      </w:r>
      <w:r w:rsidRPr="00485333">
        <w:rPr>
          <w:rFonts w:asciiTheme="minorHAnsi" w:eastAsia="Franklin Gothic Book" w:hAnsiTheme="minorHAnsi" w:cstheme="minorHAnsi"/>
          <w:b/>
          <w:color w:val="FF0000"/>
          <w:w w:val="102"/>
          <w:sz w:val="23"/>
          <w:szCs w:val="23"/>
        </w:rPr>
        <w:t>ним</w:t>
      </w:r>
      <w:r w:rsidRPr="00485333">
        <w:rPr>
          <w:rFonts w:asciiTheme="minorHAnsi" w:eastAsia="Franklin Gothic Book" w:hAnsiTheme="minorHAnsi" w:cstheme="minorHAnsi"/>
          <w:b/>
          <w:color w:val="FF0000"/>
          <w:spacing w:val="1"/>
          <w:w w:val="102"/>
          <w:sz w:val="23"/>
          <w:szCs w:val="23"/>
        </w:rPr>
        <w:t>а</w:t>
      </w:r>
      <w:r w:rsidRPr="00485333">
        <w:rPr>
          <w:rFonts w:asciiTheme="minorHAnsi" w:eastAsia="Franklin Gothic Book" w:hAnsiTheme="minorHAnsi" w:cstheme="minorHAnsi"/>
          <w:b/>
          <w:color w:val="FF0000"/>
          <w:w w:val="102"/>
          <w:sz w:val="23"/>
          <w:szCs w:val="23"/>
        </w:rPr>
        <w:t>ни</w:t>
      </w:r>
      <w:r w:rsidRPr="00485333">
        <w:rPr>
          <w:rFonts w:asciiTheme="minorHAnsi" w:eastAsia="Franklin Gothic Book" w:hAnsiTheme="minorHAnsi" w:cstheme="minorHAnsi"/>
          <w:b/>
          <w:color w:val="FF0000"/>
          <w:spacing w:val="2"/>
          <w:w w:val="102"/>
          <w:sz w:val="23"/>
          <w:szCs w:val="23"/>
        </w:rPr>
        <w:t>е</w:t>
      </w:r>
      <w:r w:rsidRPr="00485333">
        <w:rPr>
          <w:rFonts w:asciiTheme="minorHAnsi" w:eastAsia="Franklin Gothic Book" w:hAnsiTheme="minorHAnsi" w:cstheme="minorHAnsi"/>
          <w:b/>
          <w:color w:val="FF0000"/>
          <w:w w:val="103"/>
          <w:sz w:val="23"/>
          <w:szCs w:val="23"/>
        </w:rPr>
        <w:t>!</w:t>
      </w:r>
      <w:r w:rsidRPr="00485333">
        <w:rPr>
          <w:rFonts w:asciiTheme="minorHAnsi" w:eastAsia="Franklin Gothic Book" w:hAnsiTheme="minorHAnsi" w:cstheme="minorHAnsi"/>
          <w:b/>
          <w:color w:val="FF0000"/>
          <w:sz w:val="23"/>
          <w:szCs w:val="23"/>
        </w:rPr>
        <w:t xml:space="preserve"> 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-1"/>
          <w:w w:val="102"/>
          <w:sz w:val="23"/>
          <w:szCs w:val="23"/>
        </w:rPr>
        <w:t>Н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аш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2"/>
          <w:sz w:val="23"/>
          <w:szCs w:val="23"/>
        </w:rPr>
        <w:t xml:space="preserve"> 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н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-1"/>
          <w:w w:val="102"/>
          <w:sz w:val="23"/>
          <w:szCs w:val="23"/>
        </w:rPr>
        <w:t>о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м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2"/>
          <w:w w:val="102"/>
          <w:sz w:val="23"/>
          <w:szCs w:val="23"/>
        </w:rPr>
        <w:t>е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р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4"/>
          <w:sz w:val="23"/>
          <w:szCs w:val="23"/>
        </w:rPr>
        <w:t xml:space="preserve"> </w:t>
      </w:r>
      <w:r w:rsidRPr="00485333">
        <w:rPr>
          <w:rFonts w:asciiTheme="minorHAnsi" w:eastAsia="Franklin Gothic Book" w:hAnsiTheme="minorHAnsi" w:cstheme="minorHAnsi"/>
          <w:b/>
          <w:color w:val="0000BF"/>
          <w:w w:val="103"/>
          <w:sz w:val="23"/>
          <w:szCs w:val="23"/>
        </w:rPr>
        <w:t>т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1"/>
          <w:w w:val="102"/>
          <w:sz w:val="23"/>
          <w:szCs w:val="23"/>
        </w:rPr>
        <w:t>е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3"/>
          <w:w w:val="102"/>
          <w:sz w:val="23"/>
          <w:szCs w:val="23"/>
        </w:rPr>
        <w:t>л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2"/>
          <w:w w:val="102"/>
          <w:sz w:val="23"/>
          <w:szCs w:val="23"/>
        </w:rPr>
        <w:t>еф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-1"/>
          <w:w w:val="102"/>
          <w:sz w:val="23"/>
          <w:szCs w:val="23"/>
        </w:rPr>
        <w:t>о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на:</w:t>
      </w:r>
    </w:p>
    <w:p w:rsidR="00175519" w:rsidRPr="00485333" w:rsidRDefault="009003AE">
      <w:pPr>
        <w:widowControl w:val="0"/>
        <w:spacing w:line="357" w:lineRule="auto"/>
        <w:ind w:left="6653" w:right="-55" w:firstLine="1550"/>
        <w:rPr>
          <w:rFonts w:asciiTheme="minorHAnsi" w:eastAsia="Franklin Gothic Book" w:hAnsiTheme="minorHAnsi" w:cstheme="minorHAnsi"/>
          <w:b/>
          <w:color w:val="0000BF"/>
          <w:sz w:val="23"/>
          <w:szCs w:val="23"/>
        </w:rPr>
      </w:pPr>
      <w:r w:rsidRPr="00485333">
        <w:rPr>
          <w:rFonts w:asciiTheme="minorHAnsi" w:eastAsia="Franklin Gothic Book" w:hAnsiTheme="minorHAnsi" w:cstheme="minorHAnsi"/>
          <w:b/>
          <w:color w:val="0000BF"/>
          <w:spacing w:val="1"/>
          <w:w w:val="102"/>
          <w:sz w:val="23"/>
          <w:szCs w:val="23"/>
        </w:rPr>
        <w:t>+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7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2"/>
          <w:sz w:val="23"/>
          <w:szCs w:val="23"/>
        </w:rPr>
        <w:t xml:space="preserve"> 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1"/>
          <w:w w:val="102"/>
          <w:sz w:val="23"/>
          <w:szCs w:val="23"/>
        </w:rPr>
        <w:t>857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2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2"/>
          <w:sz w:val="23"/>
          <w:szCs w:val="23"/>
        </w:rPr>
        <w:t xml:space="preserve"> 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1"/>
          <w:w w:val="102"/>
          <w:sz w:val="23"/>
          <w:szCs w:val="23"/>
        </w:rPr>
        <w:t>6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3"/>
          <w:w w:val="102"/>
          <w:sz w:val="23"/>
          <w:szCs w:val="23"/>
        </w:rPr>
        <w:t>3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-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1"/>
          <w:w w:val="102"/>
          <w:sz w:val="23"/>
          <w:szCs w:val="23"/>
        </w:rPr>
        <w:t>0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2"/>
          <w:w w:val="102"/>
          <w:sz w:val="23"/>
          <w:szCs w:val="23"/>
        </w:rPr>
        <w:t>3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-34</w:t>
      </w:r>
      <w:proofErr w:type="gramStart"/>
      <w:r w:rsidRPr="00485333">
        <w:rPr>
          <w:rFonts w:asciiTheme="minorHAnsi" w:eastAsia="Franklin Gothic Book" w:hAnsiTheme="minorHAnsi" w:cstheme="minorHAnsi"/>
          <w:b/>
          <w:color w:val="0000BF"/>
          <w:sz w:val="23"/>
          <w:szCs w:val="23"/>
        </w:rPr>
        <w:t xml:space="preserve"> 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-1"/>
          <w:w w:val="102"/>
          <w:sz w:val="23"/>
          <w:szCs w:val="23"/>
        </w:rPr>
        <w:t>Н</w:t>
      </w:r>
      <w:proofErr w:type="gramEnd"/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аш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2"/>
          <w:sz w:val="23"/>
          <w:szCs w:val="23"/>
        </w:rPr>
        <w:t xml:space="preserve"> 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1"/>
          <w:w w:val="102"/>
          <w:sz w:val="23"/>
          <w:szCs w:val="23"/>
        </w:rPr>
        <w:t>са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й</w:t>
      </w:r>
      <w:r w:rsidRPr="00485333">
        <w:rPr>
          <w:rFonts w:asciiTheme="minorHAnsi" w:eastAsia="Franklin Gothic Book" w:hAnsiTheme="minorHAnsi" w:cstheme="minorHAnsi"/>
          <w:b/>
          <w:color w:val="0000BF"/>
          <w:w w:val="103"/>
          <w:sz w:val="23"/>
          <w:szCs w:val="23"/>
        </w:rPr>
        <w:t>т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: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3"/>
          <w:sz w:val="23"/>
          <w:szCs w:val="23"/>
        </w:rPr>
        <w:t xml:space="preserve"> 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h</w:t>
      </w:r>
      <w:r w:rsidRPr="00485333">
        <w:rPr>
          <w:rFonts w:asciiTheme="minorHAnsi" w:eastAsia="Franklin Gothic Book" w:hAnsiTheme="minorHAnsi" w:cstheme="minorHAnsi"/>
          <w:b/>
          <w:color w:val="0000BF"/>
          <w:w w:val="103"/>
          <w:sz w:val="23"/>
          <w:szCs w:val="23"/>
        </w:rPr>
        <w:t>t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2"/>
          <w:w w:val="103"/>
          <w:sz w:val="23"/>
          <w:szCs w:val="23"/>
        </w:rPr>
        <w:t>t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p://m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6"/>
          <w:w w:val="102"/>
          <w:sz w:val="23"/>
          <w:szCs w:val="23"/>
        </w:rPr>
        <w:t>e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dic</w:t>
      </w:r>
      <w:r w:rsidRPr="00485333">
        <w:rPr>
          <w:rFonts w:asciiTheme="minorHAnsi" w:eastAsia="Franklin Gothic Book" w:hAnsiTheme="minorHAnsi" w:cstheme="minorHAnsi"/>
          <w:b/>
          <w:color w:val="0000BF"/>
          <w:w w:val="103"/>
          <w:sz w:val="23"/>
          <w:szCs w:val="23"/>
        </w:rPr>
        <w:t>l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2"/>
          <w:w w:val="102"/>
          <w:sz w:val="23"/>
          <w:szCs w:val="23"/>
        </w:rPr>
        <w:t>i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b</w:t>
      </w:r>
      <w:r w:rsidRPr="00485333">
        <w:rPr>
          <w:rFonts w:asciiTheme="minorHAnsi" w:eastAsia="Franklin Gothic Book" w:hAnsiTheme="minorHAnsi" w:cstheme="minorHAnsi"/>
          <w:b/>
          <w:color w:val="0000BF"/>
          <w:w w:val="103"/>
          <w:sz w:val="23"/>
          <w:szCs w:val="23"/>
        </w:rPr>
        <w:t>r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-2"/>
          <w:w w:val="102"/>
          <w:sz w:val="23"/>
          <w:szCs w:val="23"/>
        </w:rPr>
        <w:t>.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1"/>
          <w:w w:val="102"/>
          <w:sz w:val="23"/>
          <w:szCs w:val="23"/>
        </w:rPr>
        <w:t>uc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oz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4"/>
          <w:w w:val="102"/>
          <w:sz w:val="23"/>
          <w:szCs w:val="23"/>
        </w:rPr>
        <w:t>.</w:t>
      </w:r>
      <w:r w:rsidRPr="00485333">
        <w:rPr>
          <w:rFonts w:asciiTheme="minorHAnsi" w:eastAsia="Franklin Gothic Book" w:hAnsiTheme="minorHAnsi" w:cstheme="minorHAnsi"/>
          <w:b/>
          <w:color w:val="0000BF"/>
          <w:w w:val="103"/>
          <w:sz w:val="23"/>
          <w:szCs w:val="23"/>
        </w:rPr>
        <w:t>r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u</w:t>
      </w:r>
    </w:p>
    <w:p w:rsidR="00175519" w:rsidRPr="00485333" w:rsidRDefault="009003AE" w:rsidP="00485333">
      <w:pPr>
        <w:widowControl w:val="0"/>
        <w:spacing w:line="356" w:lineRule="auto"/>
        <w:ind w:left="6860" w:right="8"/>
        <w:jc w:val="right"/>
        <w:rPr>
          <w:rFonts w:asciiTheme="minorHAnsi" w:eastAsia="Franklin Gothic Book" w:hAnsiTheme="minorHAnsi" w:cstheme="minorHAnsi"/>
          <w:b/>
          <w:sz w:val="24"/>
          <w:szCs w:val="24"/>
        </w:rPr>
      </w:pPr>
      <w:r w:rsidRPr="00485333">
        <w:rPr>
          <w:rFonts w:asciiTheme="minorHAnsi" w:eastAsia="Franklin Gothic Book" w:hAnsiTheme="minorHAnsi" w:cstheme="minorHAnsi"/>
          <w:b/>
          <w:color w:val="0000BF"/>
          <w:spacing w:val="-1"/>
          <w:w w:val="102"/>
          <w:sz w:val="23"/>
          <w:szCs w:val="23"/>
        </w:rPr>
        <w:t>Н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аш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2"/>
          <w:sz w:val="23"/>
          <w:szCs w:val="23"/>
        </w:rPr>
        <w:t xml:space="preserve"> </w:t>
      </w:r>
      <w:proofErr w:type="gramStart"/>
      <w:r w:rsidRPr="00485333">
        <w:rPr>
          <w:rFonts w:asciiTheme="minorHAnsi" w:eastAsia="Franklin Gothic Book" w:hAnsiTheme="minorHAnsi" w:cstheme="minorHAnsi"/>
          <w:b/>
          <w:color w:val="0000BF"/>
          <w:spacing w:val="3"/>
          <w:w w:val="102"/>
          <w:sz w:val="23"/>
          <w:szCs w:val="23"/>
        </w:rPr>
        <w:t>е</w:t>
      </w:r>
      <w:proofErr w:type="gramEnd"/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-</w:t>
      </w:r>
      <w:proofErr w:type="spellStart"/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m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1"/>
          <w:w w:val="102"/>
          <w:sz w:val="23"/>
          <w:szCs w:val="23"/>
        </w:rPr>
        <w:t>a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i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-1"/>
          <w:w w:val="103"/>
          <w:sz w:val="23"/>
          <w:szCs w:val="23"/>
        </w:rPr>
        <w:t>l</w:t>
      </w:r>
      <w:proofErr w:type="spellEnd"/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: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3"/>
          <w:sz w:val="23"/>
          <w:szCs w:val="23"/>
        </w:rPr>
        <w:t xml:space="preserve"> 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m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2"/>
          <w:w w:val="102"/>
          <w:sz w:val="23"/>
          <w:szCs w:val="23"/>
        </w:rPr>
        <w:t>e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db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3"/>
          <w:w w:val="102"/>
          <w:sz w:val="23"/>
          <w:szCs w:val="23"/>
        </w:rPr>
        <w:t>i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b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-1"/>
          <w:w w:val="103"/>
          <w:sz w:val="23"/>
          <w:szCs w:val="23"/>
        </w:rPr>
        <w:t>l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4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1"/>
          <w:w w:val="102"/>
          <w:sz w:val="23"/>
          <w:szCs w:val="23"/>
        </w:rPr>
        <w:t>5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3"/>
          <w:w w:val="102"/>
          <w:sz w:val="23"/>
          <w:szCs w:val="23"/>
        </w:rPr>
        <w:t>@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mai</w:t>
      </w:r>
      <w:r w:rsidRPr="00485333">
        <w:rPr>
          <w:rFonts w:asciiTheme="minorHAnsi" w:eastAsia="Franklin Gothic Book" w:hAnsiTheme="minorHAnsi" w:cstheme="minorHAnsi"/>
          <w:b/>
          <w:color w:val="0000BF"/>
          <w:w w:val="103"/>
          <w:sz w:val="23"/>
          <w:szCs w:val="23"/>
        </w:rPr>
        <w:t>l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.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-1"/>
          <w:w w:val="103"/>
          <w:sz w:val="23"/>
          <w:szCs w:val="23"/>
        </w:rPr>
        <w:t>r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u</w:t>
      </w:r>
      <w:r w:rsidRPr="00485333">
        <w:rPr>
          <w:rFonts w:asciiTheme="minorHAnsi" w:eastAsia="Franklin Gothic Book" w:hAnsiTheme="minorHAnsi" w:cstheme="minorHAnsi"/>
          <w:b/>
          <w:color w:val="0000BF"/>
          <w:sz w:val="23"/>
          <w:szCs w:val="23"/>
        </w:rPr>
        <w:t xml:space="preserve"> 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m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2"/>
          <w:w w:val="102"/>
          <w:sz w:val="23"/>
          <w:szCs w:val="23"/>
        </w:rPr>
        <w:t>e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dic</w:t>
      </w:r>
      <w:r w:rsidRPr="00485333">
        <w:rPr>
          <w:rFonts w:asciiTheme="minorHAnsi" w:eastAsia="Franklin Gothic Book" w:hAnsiTheme="minorHAnsi" w:cstheme="minorHAnsi"/>
          <w:b/>
          <w:color w:val="0000BF"/>
          <w:w w:val="103"/>
          <w:sz w:val="23"/>
          <w:szCs w:val="23"/>
        </w:rPr>
        <w:t>l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-1"/>
          <w:w w:val="102"/>
          <w:sz w:val="23"/>
          <w:szCs w:val="23"/>
        </w:rPr>
        <w:t>ib</w:t>
      </w:r>
      <w:r w:rsidRPr="00485333">
        <w:rPr>
          <w:rFonts w:asciiTheme="minorHAnsi" w:eastAsia="Franklin Gothic Book" w:hAnsiTheme="minorHAnsi" w:cstheme="minorHAnsi"/>
          <w:b/>
          <w:color w:val="0000BF"/>
          <w:w w:val="103"/>
          <w:sz w:val="23"/>
          <w:szCs w:val="23"/>
        </w:rPr>
        <w:t>r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@i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1"/>
          <w:w w:val="102"/>
          <w:sz w:val="23"/>
          <w:szCs w:val="23"/>
        </w:rPr>
        <w:t>n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3"/>
          <w:w w:val="102"/>
          <w:sz w:val="23"/>
          <w:szCs w:val="23"/>
        </w:rPr>
        <w:t>b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o</w:t>
      </w:r>
      <w:r w:rsidRPr="00485333">
        <w:rPr>
          <w:rFonts w:asciiTheme="minorHAnsi" w:eastAsia="Franklin Gothic Book" w:hAnsiTheme="minorHAnsi" w:cstheme="minorHAnsi"/>
          <w:b/>
          <w:color w:val="0000BF"/>
          <w:spacing w:val="1"/>
          <w:w w:val="102"/>
          <w:sz w:val="23"/>
          <w:szCs w:val="23"/>
        </w:rPr>
        <w:t>x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.</w:t>
      </w:r>
      <w:r w:rsidRPr="00485333">
        <w:rPr>
          <w:rFonts w:asciiTheme="minorHAnsi" w:eastAsia="Franklin Gothic Book" w:hAnsiTheme="minorHAnsi" w:cstheme="minorHAnsi"/>
          <w:b/>
          <w:color w:val="0000BF"/>
          <w:w w:val="103"/>
          <w:sz w:val="23"/>
          <w:szCs w:val="23"/>
        </w:rPr>
        <w:t>r</w:t>
      </w:r>
      <w:r w:rsidRPr="00485333">
        <w:rPr>
          <w:rFonts w:asciiTheme="minorHAnsi" w:eastAsia="Franklin Gothic Book" w:hAnsiTheme="minorHAnsi" w:cstheme="minorHAnsi"/>
          <w:b/>
          <w:color w:val="0000BF"/>
          <w:w w:val="102"/>
          <w:sz w:val="23"/>
          <w:szCs w:val="23"/>
        </w:rPr>
        <w:t>u</w:t>
      </w:r>
    </w:p>
    <w:p w:rsidR="00175519" w:rsidRPr="00485333" w:rsidRDefault="00175519">
      <w:pPr>
        <w:spacing w:after="50" w:line="240" w:lineRule="exact"/>
        <w:rPr>
          <w:rFonts w:asciiTheme="minorHAnsi" w:eastAsia="Franklin Gothic Book" w:hAnsiTheme="minorHAnsi" w:cstheme="minorHAnsi"/>
          <w:b/>
          <w:sz w:val="24"/>
          <w:szCs w:val="24"/>
        </w:rPr>
      </w:pPr>
    </w:p>
    <w:p w:rsidR="00485333" w:rsidRDefault="009003AE">
      <w:pPr>
        <w:widowControl w:val="0"/>
        <w:spacing w:line="240" w:lineRule="auto"/>
        <w:ind w:left="4100" w:right="-20"/>
        <w:rPr>
          <w:rFonts w:asciiTheme="majorHAnsi" w:eastAsia="Franklin Gothic Book" w:hAnsiTheme="majorHAnsi" w:cstheme="minorHAnsi"/>
          <w:b/>
          <w:color w:val="0000BF"/>
          <w:w w:val="102"/>
          <w:sz w:val="23"/>
          <w:szCs w:val="23"/>
        </w:rPr>
      </w:pPr>
      <w:r w:rsidRPr="00485333">
        <w:rPr>
          <w:rFonts w:asciiTheme="majorHAnsi" w:eastAsia="Franklin Gothic Book" w:hAnsiTheme="majorHAnsi" w:cstheme="minorHAnsi"/>
          <w:b/>
          <w:color w:val="0000BF"/>
          <w:w w:val="102"/>
          <w:sz w:val="23"/>
          <w:szCs w:val="23"/>
        </w:rPr>
        <w:t>ЛУГА</w:t>
      </w:r>
      <w:r w:rsidRPr="00485333">
        <w:rPr>
          <w:rFonts w:asciiTheme="majorHAnsi" w:eastAsia="Franklin Gothic Book" w:hAnsiTheme="majorHAnsi" w:cstheme="minorHAnsi"/>
          <w:b/>
          <w:color w:val="0000BF"/>
          <w:spacing w:val="1"/>
          <w:w w:val="102"/>
          <w:sz w:val="23"/>
          <w:szCs w:val="23"/>
        </w:rPr>
        <w:t>Н</w:t>
      </w:r>
      <w:r w:rsidRPr="00485333">
        <w:rPr>
          <w:rFonts w:asciiTheme="majorHAnsi" w:eastAsia="Franklin Gothic Book" w:hAnsiTheme="majorHAnsi" w:cstheme="minorHAnsi"/>
          <w:b/>
          <w:color w:val="0000BF"/>
          <w:w w:val="102"/>
          <w:sz w:val="23"/>
          <w:szCs w:val="23"/>
        </w:rPr>
        <w:t>СК</w:t>
      </w:r>
    </w:p>
    <w:p w:rsidR="00175519" w:rsidRPr="00485333" w:rsidRDefault="00485333">
      <w:pPr>
        <w:widowControl w:val="0"/>
        <w:spacing w:line="240" w:lineRule="auto"/>
        <w:ind w:left="4100" w:right="-20"/>
        <w:rPr>
          <w:rFonts w:asciiTheme="majorHAnsi" w:eastAsia="Franklin Gothic Book" w:hAnsiTheme="majorHAnsi" w:cstheme="minorHAnsi"/>
          <w:b/>
          <w:color w:val="0000BF"/>
          <w:spacing w:val="1"/>
          <w:w w:val="102"/>
          <w:sz w:val="23"/>
          <w:szCs w:val="23"/>
        </w:rPr>
      </w:pPr>
      <w:r>
        <w:rPr>
          <w:rFonts w:asciiTheme="majorHAnsi" w:eastAsia="Franklin Gothic Book" w:hAnsiTheme="majorHAnsi" w:cstheme="minorHAnsi"/>
          <w:b/>
          <w:color w:val="0000BF"/>
          <w:w w:val="102"/>
          <w:sz w:val="23"/>
          <w:szCs w:val="23"/>
        </w:rPr>
        <w:t xml:space="preserve">   </w:t>
      </w:r>
      <w:bookmarkStart w:id="1" w:name="_GoBack"/>
      <w:bookmarkEnd w:id="1"/>
      <w:r w:rsidR="009003AE" w:rsidRPr="00485333">
        <w:rPr>
          <w:rFonts w:asciiTheme="majorHAnsi" w:eastAsia="Franklin Gothic Book" w:hAnsiTheme="majorHAnsi" w:cstheme="minorHAnsi"/>
          <w:b/>
          <w:color w:val="0000BF"/>
          <w:spacing w:val="1"/>
          <w:sz w:val="23"/>
          <w:szCs w:val="23"/>
        </w:rPr>
        <w:t xml:space="preserve"> </w:t>
      </w:r>
      <w:r w:rsidR="009003AE" w:rsidRPr="00485333">
        <w:rPr>
          <w:rFonts w:asciiTheme="majorHAnsi" w:eastAsia="Franklin Gothic Book" w:hAnsiTheme="majorHAnsi" w:cstheme="minorHAnsi"/>
          <w:b/>
          <w:color w:val="0000BF"/>
          <w:spacing w:val="1"/>
          <w:w w:val="102"/>
          <w:sz w:val="23"/>
          <w:szCs w:val="23"/>
        </w:rPr>
        <w:t>2025</w:t>
      </w:r>
      <w:bookmarkEnd w:id="0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1134"/>
        <w:gridCol w:w="8169"/>
      </w:tblGrid>
      <w:tr w:rsidR="009003AE" w:rsidRPr="00A247F9" w:rsidTr="00842F8C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AE" w:rsidRPr="00A247F9" w:rsidTr="00842F8C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618.3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А 16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Абрамченко</w:t>
            </w:r>
            <w:proofErr w:type="spellEnd"/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В.В.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sz w:val="24"/>
                <w:szCs w:val="24"/>
              </w:rPr>
              <w:t xml:space="preserve">Клиническая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перинатология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 xml:space="preserve"> / В. В.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Абрамченко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 xml:space="preserve">, Н. П.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Шабалов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 xml:space="preserve">. - Петрозаводск: Изд-во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ИнтелТек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>, 2004. - 424 с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AE" w:rsidRPr="00A247F9" w:rsidTr="00842F8C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618.3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А 16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Абрамченко</w:t>
            </w:r>
            <w:proofErr w:type="spellEnd"/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В.В.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sz w:val="24"/>
                <w:szCs w:val="24"/>
              </w:rPr>
              <w:t>Фармакотерапия преждевременных родов: В 3 т. Т. 2 / В. В. Абра</w:t>
            </w:r>
            <w:proofErr w:type="gramStart"/>
            <w:r w:rsidRPr="00A247F9">
              <w:rPr>
                <w:rFonts w:ascii="Arial" w:hAnsi="Arial" w:cs="Arial"/>
                <w:sz w:val="24"/>
                <w:szCs w:val="24"/>
              </w:rPr>
              <w:t>м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че</w:t>
            </w:r>
            <w:r>
              <w:rPr>
                <w:rFonts w:ascii="Arial" w:hAnsi="Arial" w:cs="Arial"/>
                <w:sz w:val="24"/>
                <w:szCs w:val="24"/>
              </w:rPr>
              <w:t>нко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- Москва: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МедЭкспертПресс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; Петрозаводс</w:t>
            </w:r>
            <w:r w:rsidR="000B205C">
              <w:rPr>
                <w:rFonts w:ascii="Arial" w:hAnsi="Arial" w:cs="Arial"/>
                <w:sz w:val="24"/>
                <w:szCs w:val="24"/>
              </w:rPr>
              <w:t>к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ИнтелТек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>, 2004. - 349 с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AE" w:rsidRPr="00A247F9" w:rsidTr="00842F8C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3.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616.3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В 27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Велданова</w:t>
            </w:r>
            <w:proofErr w:type="spellEnd"/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М. В.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Йод - знакомый и незнакомый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: научно-популярная литература / М. В.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Велданова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 xml:space="preserve">, А. В. Скальный. - 2-е изд.,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испр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>. и доп. - Петрозаводск: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ИнтелТек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>, 2004. - 185 с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AE" w:rsidRPr="00A247F9" w:rsidTr="00842F8C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4.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616-001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Г 83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Григович</w:t>
            </w:r>
            <w:proofErr w:type="spellEnd"/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И.Н.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sz w:val="24"/>
                <w:szCs w:val="24"/>
              </w:rPr>
              <w:t xml:space="preserve">Синдром жестокого обращения с ребенком: Общие вопросы и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физ</w:t>
            </w:r>
            <w:proofErr w:type="gramStart"/>
            <w:r w:rsidRPr="00A247F9">
              <w:rPr>
                <w:rFonts w:ascii="Arial" w:hAnsi="Arial" w:cs="Arial"/>
                <w:sz w:val="24"/>
                <w:szCs w:val="24"/>
              </w:rPr>
              <w:t>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-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ческое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 xml:space="preserve"> насилие : учеб. пособие для студ. и врачей / И. Н.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Григович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 xml:space="preserve">. - Петрозаводск: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ПетрГУ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>, 2000. - 68 с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AE" w:rsidRPr="00A247F9" w:rsidTr="00842F8C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5.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616.3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Г 83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Григорьев П.Я.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sz w:val="24"/>
                <w:szCs w:val="24"/>
              </w:rPr>
              <w:t xml:space="preserve">Краткое формулярное руководство по гастроэнтерологии и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гепатол</w:t>
            </w:r>
            <w:proofErr w:type="gramStart"/>
            <w:r w:rsidRPr="00A247F9">
              <w:rPr>
                <w:rFonts w:ascii="Arial" w:hAnsi="Arial" w:cs="Arial"/>
                <w:sz w:val="24"/>
                <w:szCs w:val="24"/>
              </w:rPr>
              <w:t>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-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гии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 xml:space="preserve"> / П. Я. Григорьев, Э. П. Яковенко. - Москва, 2003. - 128 с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AE" w:rsidRPr="00A247F9" w:rsidTr="00842F8C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6.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618.2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Г 94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Гуменюк</w:t>
            </w:r>
            <w:proofErr w:type="spellEnd"/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Е.Г.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sz w:val="24"/>
                <w:szCs w:val="24"/>
              </w:rPr>
              <w:t>Акушерство: физиология беременности: учеб</w:t>
            </w:r>
            <w:proofErr w:type="gramStart"/>
            <w:r w:rsidRPr="00A247F9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="000B205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A247F9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A247F9">
              <w:rPr>
                <w:rFonts w:ascii="Arial" w:hAnsi="Arial" w:cs="Arial"/>
                <w:sz w:val="24"/>
                <w:szCs w:val="24"/>
              </w:rPr>
              <w:t xml:space="preserve">особие / Е. Г.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Гуменюк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 xml:space="preserve">, О. К. Погодин, Т. А. Власова;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Петрозавод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 xml:space="preserve">. гос. ун-т. - Петрозаводск: Изд-во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ИнтелТек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>, 2004. - 170 с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AE" w:rsidRPr="00A247F9" w:rsidTr="00842F8C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7.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616-053.2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Д 48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Диспансерное наблюдение за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 детьми раннего возраста</w:t>
            </w:r>
            <w:r w:rsidR="000B205C">
              <w:rPr>
                <w:rFonts w:ascii="Arial" w:hAnsi="Arial" w:cs="Arial"/>
                <w:sz w:val="24"/>
                <w:szCs w:val="24"/>
              </w:rPr>
              <w:t xml:space="preserve"> в условиях детской поликлиники</w:t>
            </w:r>
            <w:r w:rsidRPr="00A247F9">
              <w:rPr>
                <w:rFonts w:ascii="Arial" w:hAnsi="Arial" w:cs="Arial"/>
                <w:sz w:val="24"/>
                <w:szCs w:val="24"/>
              </w:rPr>
              <w:t>: метод</w:t>
            </w:r>
            <w:proofErr w:type="gramStart"/>
            <w:r w:rsidRPr="00A247F9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A247F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A247F9">
              <w:rPr>
                <w:rFonts w:ascii="Arial" w:hAnsi="Arial" w:cs="Arial"/>
                <w:sz w:val="24"/>
                <w:szCs w:val="24"/>
              </w:rPr>
              <w:t>р</w:t>
            </w:r>
            <w:proofErr w:type="gramEnd"/>
            <w:r w:rsidRPr="00A247F9">
              <w:rPr>
                <w:rFonts w:ascii="Arial" w:hAnsi="Arial" w:cs="Arial"/>
                <w:sz w:val="24"/>
                <w:szCs w:val="24"/>
              </w:rPr>
              <w:t xml:space="preserve">екомендации /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Петрозавод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 xml:space="preserve">. гос. ун-т. - Петрозаводск: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ПетрГУ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>, 2004. - 64 с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AE" w:rsidRPr="00A247F9" w:rsidTr="00842F8C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8.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616.24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Е 80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Ершов А.Л.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003AE" w:rsidRPr="00A247F9" w:rsidRDefault="009003AE" w:rsidP="009003AE">
            <w:pPr>
              <w:autoSpaceDE w:val="0"/>
              <w:autoSpaceDN w:val="0"/>
              <w:adjustRightInd w:val="0"/>
              <w:spacing w:line="240" w:lineRule="auto"/>
              <w:ind w:right="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sz w:val="24"/>
                <w:szCs w:val="24"/>
              </w:rPr>
              <w:t>Вентилятор-ассоциированная пневмония у взрослых: крат</w:t>
            </w:r>
            <w:proofErr w:type="gramStart"/>
            <w:r w:rsidRPr="00A247F9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="000B205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A247F9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A247F9">
              <w:rPr>
                <w:rFonts w:ascii="Arial" w:hAnsi="Arial" w:cs="Arial"/>
                <w:sz w:val="24"/>
                <w:szCs w:val="24"/>
              </w:rPr>
              <w:t xml:space="preserve">особие для врачей-реаниматологов / А. Л. Ершов. - Петрозаводск: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ИнтелТек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>, 2006. - 168 с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AE" w:rsidRPr="00A247F9" w:rsidTr="00842F8C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9.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616(075)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Ж</w:t>
            </w:r>
            <w:proofErr w:type="gramEnd"/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42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Жданов Г.Г.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sz w:val="24"/>
                <w:szCs w:val="24"/>
              </w:rPr>
              <w:t xml:space="preserve">Реанимация и интенсивная терапия: учеб. для студентов / Г. Г.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Жд</w:t>
            </w:r>
            <w:proofErr w:type="gramStart"/>
            <w:r w:rsidRPr="00A247F9">
              <w:rPr>
                <w:rFonts w:ascii="Arial" w:hAnsi="Arial" w:cs="Arial"/>
                <w:sz w:val="24"/>
                <w:szCs w:val="24"/>
              </w:rPr>
              <w:t>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-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247F9">
              <w:rPr>
                <w:rFonts w:ascii="Arial" w:hAnsi="Arial" w:cs="Arial"/>
                <w:sz w:val="24"/>
                <w:szCs w:val="24"/>
              </w:rPr>
              <w:t>нов, А. П. Зильбер. - Москва: Академия, 2007. - 400 с. - (Высшее проф. образование)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AE" w:rsidRPr="00A247F9" w:rsidTr="00842F8C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10.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616.7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И 88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Использование препаратов </w:t>
            </w:r>
            <w:proofErr w:type="spellStart"/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ботулотоксина</w:t>
            </w:r>
            <w:proofErr w:type="spellEnd"/>
            <w:proofErr w:type="gramStart"/>
            <w:r w:rsidRPr="00A247F9">
              <w:rPr>
                <w:rFonts w:ascii="Arial" w:hAnsi="Arial" w:cs="Arial"/>
                <w:sz w:val="24"/>
                <w:szCs w:val="24"/>
              </w:rPr>
              <w:t xml:space="preserve"> А</w:t>
            </w:r>
            <w:proofErr w:type="gramEnd"/>
            <w:r w:rsidRPr="00A247F9">
              <w:rPr>
                <w:rFonts w:ascii="Arial" w:hAnsi="Arial" w:cs="Arial"/>
                <w:sz w:val="24"/>
                <w:szCs w:val="24"/>
              </w:rPr>
              <w:t xml:space="preserve"> в комплексной реабилитации детей с нарушениями опорно-двигательного аппарата: Пособие для врачей. - Москва, 2008. - 97 с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AE" w:rsidRPr="00A247F9" w:rsidTr="00842F8C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11.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617.5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К 18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Каменев Ю. Ф.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sz w:val="24"/>
                <w:szCs w:val="24"/>
              </w:rPr>
              <w:t xml:space="preserve">Боль в стопе при статических заболеваниях и деформациях: научное издание / Ю. Ф. Каменев. - Петрозаводск: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ИнтелТек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>, 2004. - 96 с. - (Медицина боли)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AE" w:rsidRPr="00A247F9" w:rsidTr="00842F8C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12.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616.89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М 42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Медико-социальная</w:t>
            </w:r>
            <w:proofErr w:type="gramEnd"/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реабилитация детей,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 страдающих аутизмом и детей с синдромом Дауна: Пособие для врачей / Федерал</w:t>
            </w:r>
            <w:proofErr w:type="gramStart"/>
            <w:r w:rsidRPr="00A247F9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A247F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A247F9">
              <w:rPr>
                <w:rFonts w:ascii="Arial" w:hAnsi="Arial" w:cs="Arial"/>
                <w:sz w:val="24"/>
                <w:szCs w:val="24"/>
              </w:rPr>
              <w:t>а</w:t>
            </w:r>
            <w:proofErr w:type="gramEnd"/>
            <w:r w:rsidRPr="00A247F9">
              <w:rPr>
                <w:rFonts w:ascii="Arial" w:hAnsi="Arial" w:cs="Arial"/>
                <w:sz w:val="24"/>
                <w:szCs w:val="24"/>
              </w:rPr>
              <w:t>гентство по здравоохранению и соц. развитию, ФГУ Рос. реабилитационный центр "Детство" ; Федерал. агентство по здравоохранению и соц. развитию, ФГУ Рос. реабилитационный центр "Детство". - Москва, 2005. - 127 с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AE" w:rsidRPr="00A247F9" w:rsidTr="00842F8C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13.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61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М 42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Медицинские информационные системы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 / А. В. Гусев [и др.] ; РАМН, Северо-Западное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отд-ние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 xml:space="preserve"> РАМН, Федерал. агентство по образованию,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Карельс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>. науч</w:t>
            </w:r>
            <w:proofErr w:type="gramStart"/>
            <w:r w:rsidRPr="00A247F9">
              <w:rPr>
                <w:rFonts w:ascii="Arial" w:hAnsi="Arial" w:cs="Arial"/>
                <w:sz w:val="24"/>
                <w:szCs w:val="24"/>
              </w:rPr>
              <w:t>.-</w:t>
            </w:r>
            <w:proofErr w:type="gramEnd"/>
            <w:r w:rsidRPr="00A247F9">
              <w:rPr>
                <w:rFonts w:ascii="Arial" w:hAnsi="Arial" w:cs="Arial"/>
                <w:sz w:val="24"/>
                <w:szCs w:val="24"/>
              </w:rPr>
              <w:t xml:space="preserve">мед. центр СЗО РАМН,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Петрозавод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 xml:space="preserve">. гос. ун-т . - Петрозаводск : Изд-во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ПетрГУ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>, 2005. - 404 с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AE" w:rsidRPr="00A247F9" w:rsidTr="00842F8C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14.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616.7(075)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М 48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Мельцер</w:t>
            </w:r>
            <w:proofErr w:type="spellEnd"/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Р.И.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sz w:val="24"/>
                <w:szCs w:val="24"/>
              </w:rPr>
              <w:t>Методы обследования при заболеваниях и повреждениях опорн</w:t>
            </w:r>
            <w:proofErr w:type="gramStart"/>
            <w:r w:rsidRPr="00A247F9">
              <w:rPr>
                <w:rFonts w:ascii="Arial" w:hAnsi="Arial" w:cs="Arial"/>
                <w:sz w:val="24"/>
                <w:szCs w:val="24"/>
              </w:rPr>
              <w:t>о-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двигательного аппарата : учеб. пособие для студентов и врачей / Р. И.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Мельцер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 xml:space="preserve">, С. М.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Ошукова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 xml:space="preserve"> ;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Петрозавод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 xml:space="preserve">. гос. ун-т. - </w:t>
            </w:r>
            <w:r>
              <w:rPr>
                <w:rFonts w:ascii="Arial" w:hAnsi="Arial" w:cs="Arial"/>
                <w:sz w:val="24"/>
                <w:szCs w:val="24"/>
              </w:rPr>
              <w:t>Петрозаводск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: Изд-во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ПетрГУ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>, 2006. - 264 с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AE" w:rsidRPr="00A247F9" w:rsidTr="00842F8C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15.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616.2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М 76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b/>
                <w:bCs/>
                <w:sz w:val="24"/>
                <w:szCs w:val="24"/>
              </w:rPr>
              <w:t>Молчанов И. В.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47F9">
              <w:rPr>
                <w:rFonts w:ascii="Arial" w:hAnsi="Arial" w:cs="Arial"/>
                <w:sz w:val="24"/>
                <w:szCs w:val="24"/>
              </w:rPr>
              <w:t xml:space="preserve">Трудный дыхательный путь с позиции анестезиолога-реаниматолога: Пособие для врачей / И. В. Молчанов, И. Б.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Заболотских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>, М. А. Маг</w:t>
            </w:r>
            <w:proofErr w:type="gramStart"/>
            <w:r w:rsidRPr="00A247F9"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247F9">
              <w:rPr>
                <w:rFonts w:ascii="Arial" w:hAnsi="Arial" w:cs="Arial"/>
                <w:sz w:val="24"/>
                <w:szCs w:val="24"/>
              </w:rPr>
              <w:t xml:space="preserve">медов. - Петрозаводск: Изд-во </w:t>
            </w:r>
            <w:proofErr w:type="spellStart"/>
            <w:r w:rsidRPr="00A247F9">
              <w:rPr>
                <w:rFonts w:ascii="Arial" w:hAnsi="Arial" w:cs="Arial"/>
                <w:sz w:val="24"/>
                <w:szCs w:val="24"/>
              </w:rPr>
              <w:t>ИнтелТек</w:t>
            </w:r>
            <w:proofErr w:type="spellEnd"/>
            <w:r w:rsidRPr="00A247F9">
              <w:rPr>
                <w:rFonts w:ascii="Arial" w:hAnsi="Arial" w:cs="Arial"/>
                <w:sz w:val="24"/>
                <w:szCs w:val="24"/>
              </w:rPr>
              <w:t>, 2006. - 128 с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AE" w:rsidRPr="00A247F9" w:rsidTr="00842F8C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AE" w:rsidRPr="00A247F9" w:rsidTr="00842F8C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842F8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9003AE" w:rsidRPr="00A247F9" w:rsidRDefault="009003AE" w:rsidP="009003A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003AE" w:rsidRPr="00A247F9" w:rsidRDefault="009003AE" w:rsidP="009003AE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9003AE" w:rsidRPr="00A247F9" w:rsidSect="009003AE">
      <w:type w:val="continuous"/>
      <w:pgSz w:w="11905" w:h="16837"/>
      <w:pgMar w:top="1134" w:right="812" w:bottom="1135" w:left="98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C0D0703-F475-4DBE-8E4D-92A993CB463B}"/>
    <w:embedBold r:id="rId2" w:fontKey="{A3CE2183-1D63-466C-BBFE-B7A243CBA96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  <w:embedRegular r:id="rId3" w:fontKey="{D2F24AC7-7802-4C3F-81CF-CE98CF2DFB58}"/>
  </w:font>
  <w:font w:name="LPXNP+Arbat">
    <w:charset w:val="01"/>
    <w:family w:val="auto"/>
    <w:pitch w:val="variable"/>
    <w:sig w:usb0="01010101" w:usb1="01010101" w:usb2="01010101" w:usb3="01010101" w:csb0="01010101" w:csb1="01010101"/>
    <w:embedRegular r:id="rId4" w:fontKey="{CC932EDE-99DA-4461-8957-694F02028799}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  <w:embedBold r:id="rId5" w:fontKey="{3D577233-FD1D-4B3F-B1DD-9DCC87CE712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55C1FAF5-F7BD-44D2-9526-678874053835}"/>
    <w:embedBold r:id="rId7" w:fontKey="{0BBDA618-2D46-47DA-A7C1-1EB2FEDDAE6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175519"/>
    <w:rsid w:val="000B205C"/>
    <w:rsid w:val="00175519"/>
    <w:rsid w:val="00311A2C"/>
    <w:rsid w:val="00485333"/>
    <w:rsid w:val="00542C48"/>
    <w:rsid w:val="00655F51"/>
    <w:rsid w:val="009003AE"/>
    <w:rsid w:val="0090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4</cp:lastModifiedBy>
  <cp:revision>8</cp:revision>
  <dcterms:created xsi:type="dcterms:W3CDTF">2025-06-04T08:31:00Z</dcterms:created>
  <dcterms:modified xsi:type="dcterms:W3CDTF">2025-06-11T06:40:00Z</dcterms:modified>
</cp:coreProperties>
</file>